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643B11" w:rsidRPr="00C273E2" w14:paraId="4B42B55F" w14:textId="77777777" w:rsidTr="00EF3183">
        <w:tc>
          <w:tcPr>
            <w:tcW w:w="10080" w:type="dxa"/>
            <w:shd w:val="clear" w:color="auto" w:fill="FFCC99"/>
          </w:tcPr>
          <w:p w14:paraId="52D04D79" w14:textId="77777777" w:rsidR="00643B11" w:rsidRPr="00C273E2" w:rsidRDefault="00643B11" w:rsidP="00643B11">
            <w:pPr>
              <w:pStyle w:val="Title"/>
              <w:rPr>
                <w:rFonts w:ascii="Calibri" w:hAnsi="Calibri"/>
                <w:sz w:val="24"/>
                <w:szCs w:val="24"/>
              </w:rPr>
            </w:pPr>
            <w:r w:rsidRPr="00C273E2">
              <w:rPr>
                <w:rFonts w:ascii="Calibri" w:hAnsi="Calibri"/>
                <w:sz w:val="24"/>
                <w:szCs w:val="24"/>
              </w:rPr>
              <w:t>UNAFFILIATED INVESTIGATOR AGREEMENT</w:t>
            </w:r>
          </w:p>
          <w:p w14:paraId="1C38E9A2" w14:textId="77777777" w:rsidR="00EF0C7E" w:rsidRPr="00C273E2" w:rsidRDefault="00EF0C7E" w:rsidP="00EF0C7E">
            <w:pPr>
              <w:rPr>
                <w:rFonts w:ascii="Calibri" w:hAnsi="Calibri" w:cs="Arial"/>
                <w:i/>
              </w:rPr>
            </w:pPr>
          </w:p>
          <w:p w14:paraId="4E67BB0D" w14:textId="77777777" w:rsidR="00EF0C7E" w:rsidRPr="00C273E2" w:rsidRDefault="00EF0C7E" w:rsidP="00EF0C7E">
            <w:pPr>
              <w:rPr>
                <w:rFonts w:ascii="Calibri" w:hAnsi="Calibri" w:cs="Arial"/>
                <w:i/>
                <w:iCs/>
                <w:sz w:val="24"/>
                <w:szCs w:val="24"/>
              </w:rPr>
            </w:pPr>
            <w:r w:rsidRPr="00C273E2">
              <w:rPr>
                <w:rFonts w:ascii="Calibri" w:hAnsi="Calibri" w:cs="Arial"/>
                <w:i/>
              </w:rPr>
              <w:t xml:space="preserve">This form should be completed and signed by key personnel </w:t>
            </w:r>
            <w:r w:rsidR="00B55CE8">
              <w:rPr>
                <w:rFonts w:ascii="Calibri" w:hAnsi="Calibri" w:cs="Arial"/>
                <w:i/>
              </w:rPr>
              <w:t xml:space="preserve">who are not </w:t>
            </w:r>
            <w:r w:rsidR="00501AFF">
              <w:rPr>
                <w:rFonts w:ascii="Calibri" w:hAnsi="Calibri" w:cs="Arial"/>
                <w:i/>
              </w:rPr>
              <w:t xml:space="preserve">volunteers approved through the School of Medicine, </w:t>
            </w:r>
            <w:proofErr w:type="gramStart"/>
            <w:r w:rsidR="00501AFF">
              <w:rPr>
                <w:rFonts w:ascii="Calibri" w:hAnsi="Calibri" w:cs="Arial"/>
                <w:i/>
              </w:rPr>
              <w:t>students</w:t>
            </w:r>
            <w:proofErr w:type="gramEnd"/>
            <w:r w:rsidR="00501AFF">
              <w:rPr>
                <w:rFonts w:ascii="Calibri" w:hAnsi="Calibri" w:cs="Arial"/>
                <w:i/>
              </w:rPr>
              <w:t xml:space="preserve"> or </w:t>
            </w:r>
            <w:r w:rsidR="00AB091A">
              <w:rPr>
                <w:rFonts w:ascii="Calibri" w:hAnsi="Calibri" w:cs="Arial"/>
                <w:i/>
              </w:rPr>
              <w:t>employees of UVA</w:t>
            </w:r>
            <w:r w:rsidR="00B55CE8">
              <w:rPr>
                <w:rFonts w:ascii="Calibri" w:hAnsi="Calibri" w:cs="Arial"/>
                <w:i/>
              </w:rPr>
              <w:t xml:space="preserve">. </w:t>
            </w:r>
          </w:p>
          <w:p w14:paraId="7C7FBB55" w14:textId="77777777" w:rsidR="00643B11" w:rsidRPr="00C273E2" w:rsidRDefault="00643B11" w:rsidP="00EF3183">
            <w:pPr>
              <w:pStyle w:val="Title"/>
              <w:jc w:val="left"/>
              <w:rPr>
                <w:rFonts w:ascii="Calibri" w:hAnsi="Calibri"/>
                <w:sz w:val="22"/>
                <w:szCs w:val="22"/>
              </w:rPr>
            </w:pPr>
          </w:p>
        </w:tc>
      </w:tr>
    </w:tbl>
    <w:p w14:paraId="5934E357" w14:textId="77777777" w:rsidR="00643B11" w:rsidRPr="00C273E2" w:rsidRDefault="00643B11" w:rsidP="00643B11">
      <w:pPr>
        <w:pStyle w:val="Title"/>
        <w:jc w:val="left"/>
        <w:rPr>
          <w:rFonts w:ascii="Calibri" w:hAnsi="Calibri"/>
          <w:sz w:val="22"/>
          <w:szCs w:val="22"/>
        </w:rPr>
      </w:pPr>
    </w:p>
    <w:p w14:paraId="5D0254AC" w14:textId="77777777" w:rsidR="00643B11" w:rsidRPr="00C273E2" w:rsidRDefault="00EF0C7E" w:rsidP="00643B11">
      <w:pPr>
        <w:pStyle w:val="Title"/>
        <w:jc w:val="left"/>
        <w:rPr>
          <w:rFonts w:ascii="Calibri" w:hAnsi="Calibri"/>
          <w:sz w:val="22"/>
          <w:szCs w:val="22"/>
        </w:rPr>
      </w:pPr>
      <w:r w:rsidRPr="00C273E2">
        <w:rPr>
          <w:rFonts w:ascii="Calibri" w:hAnsi="Calibri"/>
          <w:sz w:val="22"/>
          <w:szCs w:val="22"/>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EF0C7E" w:rsidRPr="00C273E2" w14:paraId="63E3F036" w14:textId="77777777" w:rsidTr="00EC5E1B">
        <w:trPr>
          <w:tblHeader/>
        </w:trPr>
        <w:tc>
          <w:tcPr>
            <w:tcW w:w="5040" w:type="dxa"/>
          </w:tcPr>
          <w:p w14:paraId="3D77430B"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IRB-</w:t>
            </w:r>
            <w:smartTag w:uri="urn:schemas-microsoft-com:office:smarttags" w:element="stockticker">
              <w:r w:rsidRPr="00C273E2">
                <w:rPr>
                  <w:rFonts w:ascii="Calibri" w:hAnsi="Calibri" w:cs="Arial"/>
                  <w:sz w:val="22"/>
                  <w:szCs w:val="22"/>
                </w:rPr>
                <w:t>HSR</w:t>
              </w:r>
            </w:smartTag>
            <w:r w:rsidRPr="00C273E2">
              <w:rPr>
                <w:rFonts w:ascii="Calibri" w:hAnsi="Calibri" w:cs="Arial"/>
                <w:sz w:val="22"/>
                <w:szCs w:val="22"/>
              </w:rPr>
              <w:t xml:space="preserve"> #</w:t>
            </w:r>
            <w:r w:rsidR="00EC5E1B">
              <w:rPr>
                <w:rFonts w:ascii="Calibri" w:hAnsi="Calibri" w:cs="Arial"/>
                <w:sz w:val="22"/>
                <w:szCs w:val="22"/>
              </w:rPr>
              <w:t>/ UVA Study Tracking#</w:t>
            </w:r>
            <w:r w:rsidRPr="00C273E2">
              <w:rPr>
                <w:rFonts w:ascii="Calibri" w:hAnsi="Calibri" w:cs="Arial"/>
                <w:sz w:val="22"/>
                <w:szCs w:val="22"/>
              </w:rPr>
              <w:t xml:space="preserve">: </w:t>
            </w:r>
            <w:r w:rsidRPr="00C273E2">
              <w:rPr>
                <w:rFonts w:ascii="Calibri" w:hAnsi="Calibri" w:cs="Arial"/>
                <w:sz w:val="22"/>
                <w:szCs w:val="22"/>
              </w:rPr>
              <w:fldChar w:fldCharType="begin">
                <w:ffData>
                  <w:name w:val="Text1"/>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p>
        </w:tc>
        <w:tc>
          <w:tcPr>
            <w:tcW w:w="5040" w:type="dxa"/>
          </w:tcPr>
          <w:p w14:paraId="2353E0CD"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 xml:space="preserve">PI Name: </w:t>
            </w:r>
            <w:r w:rsidRPr="00C273E2">
              <w:rPr>
                <w:rFonts w:ascii="Calibri" w:hAnsi="Calibri" w:cs="Arial"/>
                <w:sz w:val="22"/>
                <w:szCs w:val="22"/>
              </w:rPr>
              <w:fldChar w:fldCharType="begin">
                <w:ffData>
                  <w:name w:val="Text4"/>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r w:rsidRPr="00C273E2">
              <w:rPr>
                <w:rFonts w:ascii="Calibri" w:hAnsi="Calibri" w:cs="Arial"/>
                <w:sz w:val="22"/>
                <w:szCs w:val="22"/>
              </w:rPr>
              <w:t xml:space="preserve"> </w:t>
            </w:r>
          </w:p>
        </w:tc>
      </w:tr>
      <w:tr w:rsidR="00EF0C7E" w:rsidRPr="00C273E2" w14:paraId="57AF48BF" w14:textId="77777777" w:rsidTr="00335C2C">
        <w:tc>
          <w:tcPr>
            <w:tcW w:w="10080" w:type="dxa"/>
            <w:gridSpan w:val="2"/>
          </w:tcPr>
          <w:p w14:paraId="3A833C5B" w14:textId="77777777" w:rsidR="00EF0C7E" w:rsidRPr="00C273E2" w:rsidRDefault="00EF0C7E" w:rsidP="00335C2C">
            <w:pPr>
              <w:spacing w:before="120" w:after="120"/>
              <w:rPr>
                <w:rFonts w:ascii="Calibri" w:hAnsi="Calibri" w:cs="Arial"/>
                <w:sz w:val="22"/>
                <w:szCs w:val="22"/>
              </w:rPr>
            </w:pPr>
            <w:r w:rsidRPr="00C273E2">
              <w:rPr>
                <w:rFonts w:ascii="Calibri" w:hAnsi="Calibri" w:cs="Arial"/>
                <w:sz w:val="22"/>
                <w:szCs w:val="22"/>
              </w:rPr>
              <w:t xml:space="preserve">Protocol Title: </w:t>
            </w:r>
            <w:r w:rsidRPr="00C273E2">
              <w:rPr>
                <w:rFonts w:ascii="Calibri" w:hAnsi="Calibri" w:cs="Arial"/>
                <w:sz w:val="22"/>
                <w:szCs w:val="22"/>
              </w:rPr>
              <w:fldChar w:fldCharType="begin">
                <w:ffData>
                  <w:name w:val="Text9"/>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eastAsia="Arial Unicode MS" w:hAnsi="Calibri" w:cs="Arial"/>
                <w:noProof/>
                <w:sz w:val="22"/>
                <w:szCs w:val="22"/>
              </w:rPr>
              <w:t> </w:t>
            </w:r>
            <w:r w:rsidRPr="00C273E2">
              <w:rPr>
                <w:rFonts w:ascii="Calibri" w:hAnsi="Calibri" w:cs="Arial"/>
                <w:sz w:val="22"/>
                <w:szCs w:val="22"/>
              </w:rPr>
              <w:fldChar w:fldCharType="end"/>
            </w:r>
            <w:r w:rsidRPr="00C273E2">
              <w:rPr>
                <w:rFonts w:ascii="Calibri" w:hAnsi="Calibri" w:cs="Arial"/>
                <w:sz w:val="22"/>
                <w:szCs w:val="22"/>
              </w:rPr>
              <w:t xml:space="preserve"> </w:t>
            </w:r>
          </w:p>
        </w:tc>
      </w:tr>
      <w:tr w:rsidR="00EF0C7E" w:rsidRPr="00C273E2" w14:paraId="5486B7C3" w14:textId="77777777" w:rsidTr="00335C2C">
        <w:trPr>
          <w:trHeight w:val="503"/>
        </w:trPr>
        <w:tc>
          <w:tcPr>
            <w:tcW w:w="10080" w:type="dxa"/>
            <w:gridSpan w:val="2"/>
          </w:tcPr>
          <w:p w14:paraId="7A86B17B" w14:textId="77777777" w:rsidR="00EF0C7E" w:rsidRPr="00C273E2" w:rsidRDefault="00EF0C7E" w:rsidP="00EF0C7E">
            <w:pPr>
              <w:rPr>
                <w:rFonts w:ascii="Calibri" w:hAnsi="Calibri" w:cs="Arial"/>
                <w:sz w:val="22"/>
                <w:szCs w:val="22"/>
              </w:rPr>
            </w:pPr>
            <w:r w:rsidRPr="00C273E2">
              <w:rPr>
                <w:rFonts w:ascii="Calibri" w:hAnsi="Calibri" w:cs="Arial"/>
                <w:bCs/>
                <w:sz w:val="22"/>
                <w:szCs w:val="22"/>
              </w:rPr>
              <w:t>Unaffiliated Investigator’s Name:</w:t>
            </w:r>
            <w:r w:rsidRPr="00C273E2">
              <w:rPr>
                <w:rFonts w:ascii="Calibri" w:hAnsi="Calibri" w:cs="Arial"/>
                <w:sz w:val="22"/>
                <w:szCs w:val="22"/>
              </w:rPr>
              <w:t xml:space="preserve"> </w:t>
            </w:r>
            <w:r w:rsidRPr="00C273E2">
              <w:rPr>
                <w:rFonts w:ascii="Calibri" w:hAnsi="Calibri" w:cs="Arial"/>
                <w:sz w:val="22"/>
                <w:szCs w:val="22"/>
              </w:rPr>
              <w:fldChar w:fldCharType="begin">
                <w:ffData>
                  <w:name w:val="Text1"/>
                  <w:enabled/>
                  <w:calcOnExit w:val="0"/>
                  <w:textInput/>
                </w:ffData>
              </w:fldChar>
            </w:r>
            <w:r w:rsidRPr="00C273E2">
              <w:rPr>
                <w:rFonts w:ascii="Calibri" w:hAnsi="Calibri" w:cs="Arial"/>
                <w:sz w:val="22"/>
                <w:szCs w:val="22"/>
              </w:rPr>
              <w:instrText xml:space="preserve"> FORMTEXT </w:instrText>
            </w:r>
            <w:r w:rsidRPr="00C273E2">
              <w:rPr>
                <w:rFonts w:ascii="Calibri" w:hAnsi="Calibri" w:cs="Arial"/>
                <w:sz w:val="22"/>
                <w:szCs w:val="22"/>
              </w:rPr>
            </w:r>
            <w:r w:rsidRPr="00C273E2">
              <w:rPr>
                <w:rFonts w:ascii="Calibri" w:hAnsi="Calibri" w:cs="Arial"/>
                <w:sz w:val="22"/>
                <w:szCs w:val="22"/>
              </w:rPr>
              <w:fldChar w:fldCharType="separate"/>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noProof/>
                <w:sz w:val="22"/>
                <w:szCs w:val="22"/>
              </w:rPr>
              <w:t> </w:t>
            </w:r>
            <w:r w:rsidRPr="00C273E2">
              <w:rPr>
                <w:rFonts w:ascii="Calibri" w:hAnsi="Calibri" w:cs="Arial"/>
                <w:sz w:val="22"/>
                <w:szCs w:val="22"/>
              </w:rPr>
              <w:fldChar w:fldCharType="end"/>
            </w:r>
          </w:p>
          <w:p w14:paraId="1C53C3AE" w14:textId="77777777" w:rsidR="00EF0C7E" w:rsidRPr="00C273E2" w:rsidRDefault="00EF0C7E" w:rsidP="00EF0C7E">
            <w:pPr>
              <w:widowControl w:val="0"/>
              <w:tabs>
                <w:tab w:val="left" w:pos="120"/>
              </w:tabs>
              <w:autoSpaceDE w:val="0"/>
              <w:autoSpaceDN w:val="0"/>
              <w:adjustRightInd w:val="0"/>
              <w:rPr>
                <w:rFonts w:ascii="Calibri" w:hAnsi="Calibri" w:cs="Arial"/>
                <w:sz w:val="22"/>
                <w:szCs w:val="22"/>
              </w:rPr>
            </w:pPr>
          </w:p>
        </w:tc>
      </w:tr>
    </w:tbl>
    <w:p w14:paraId="4F448D9A" w14:textId="77777777" w:rsidR="008353A5" w:rsidRPr="00C273E2" w:rsidRDefault="008353A5" w:rsidP="008353A5">
      <w:pPr>
        <w:pBdr>
          <w:bottom w:val="single" w:sz="12" w:space="1" w:color="auto"/>
        </w:pBdr>
        <w:rPr>
          <w:rFonts w:ascii="Calibri" w:hAnsi="Calibri"/>
          <w:sz w:val="24"/>
          <w:szCs w:val="24"/>
        </w:rPr>
      </w:pPr>
    </w:p>
    <w:p w14:paraId="13F93E04" w14:textId="77777777" w:rsidR="008353A5" w:rsidRPr="00C273E2" w:rsidRDefault="008353A5" w:rsidP="008353A5">
      <w:pPr>
        <w:ind w:firstLine="390"/>
        <w:rPr>
          <w:rFonts w:ascii="Calibri" w:hAnsi="Calibri"/>
          <w:sz w:val="24"/>
          <w:szCs w:val="24"/>
        </w:rPr>
      </w:pPr>
    </w:p>
    <w:p w14:paraId="5BCCD699"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above-nam</w:t>
      </w:r>
      <w:r w:rsidR="0034346F">
        <w:rPr>
          <w:rFonts w:ascii="Calibri" w:hAnsi="Calibri"/>
          <w:sz w:val="22"/>
          <w:szCs w:val="24"/>
        </w:rPr>
        <w:t>ed Unaffiliated Investigator</w:t>
      </w:r>
      <w:r w:rsidRPr="00C273E2">
        <w:rPr>
          <w:rFonts w:ascii="Calibri" w:hAnsi="Calibri"/>
          <w:sz w:val="22"/>
          <w:szCs w:val="24"/>
        </w:rPr>
        <w:t xml:space="preserve">:  </w:t>
      </w:r>
    </w:p>
    <w:p w14:paraId="5C519FCB" w14:textId="77777777" w:rsidR="008353A5" w:rsidRDefault="0034346F" w:rsidP="00AB091A">
      <w:pPr>
        <w:numPr>
          <w:ilvl w:val="0"/>
          <w:numId w:val="2"/>
        </w:numPr>
        <w:rPr>
          <w:rFonts w:ascii="Calibri" w:hAnsi="Calibri"/>
          <w:sz w:val="22"/>
          <w:szCs w:val="24"/>
        </w:rPr>
      </w:pPr>
      <w:r>
        <w:rPr>
          <w:rFonts w:ascii="Calibri" w:hAnsi="Calibri"/>
          <w:sz w:val="22"/>
          <w:szCs w:val="24"/>
        </w:rPr>
        <w:t xml:space="preserve">Has </w:t>
      </w:r>
      <w:r w:rsidR="008353A5" w:rsidRPr="00C273E2">
        <w:rPr>
          <w:rFonts w:ascii="Calibri" w:hAnsi="Calibri"/>
          <w:sz w:val="22"/>
          <w:szCs w:val="24"/>
        </w:rPr>
        <w:t xml:space="preserve">completed the CITI Online tutorial for investigators  available on the IRB-HSR website at </w:t>
      </w:r>
      <w:hyperlink r:id="rId7" w:history="1">
        <w:r w:rsidR="00AB091A" w:rsidRPr="002A21F2">
          <w:rPr>
            <w:rStyle w:val="Hyperlink"/>
            <w:rFonts w:ascii="Calibri" w:hAnsi="Calibri"/>
            <w:sz w:val="22"/>
            <w:szCs w:val="24"/>
          </w:rPr>
          <w:t>https://research.virginia.edu/irb-hsr/citi-training</w:t>
        </w:r>
      </w:hyperlink>
      <w:r w:rsidR="00AB091A">
        <w:rPr>
          <w:rFonts w:ascii="Calibri" w:hAnsi="Calibri"/>
          <w:sz w:val="22"/>
          <w:szCs w:val="24"/>
        </w:rPr>
        <w:t xml:space="preserve"> </w:t>
      </w:r>
      <w:r w:rsidR="008353A5" w:rsidRPr="00AB091A">
        <w:rPr>
          <w:rFonts w:ascii="Calibri" w:hAnsi="Calibri"/>
          <w:sz w:val="22"/>
          <w:szCs w:val="24"/>
        </w:rPr>
        <w:t>, or equivalent training program from another institution (documentation of training completion accept</w:t>
      </w:r>
      <w:r w:rsidR="00AB091A" w:rsidRPr="00AB091A">
        <w:rPr>
          <w:rFonts w:ascii="Calibri" w:hAnsi="Calibri"/>
          <w:sz w:val="22"/>
          <w:szCs w:val="24"/>
        </w:rPr>
        <w:t>able to the home institution</w:t>
      </w:r>
      <w:r w:rsidR="008353A5" w:rsidRPr="00AB091A">
        <w:rPr>
          <w:rFonts w:ascii="Calibri" w:hAnsi="Calibri"/>
          <w:sz w:val="22"/>
          <w:szCs w:val="24"/>
        </w:rPr>
        <w:t xml:space="preserve"> must be attached</w:t>
      </w:r>
      <w:r w:rsidR="00AB091A" w:rsidRPr="00AB091A">
        <w:rPr>
          <w:rFonts w:ascii="Calibri" w:hAnsi="Calibri"/>
          <w:sz w:val="22"/>
          <w:szCs w:val="24"/>
        </w:rPr>
        <w:t>)</w:t>
      </w:r>
      <w:r w:rsidR="0013504B" w:rsidRPr="00AB091A">
        <w:rPr>
          <w:rFonts w:ascii="Calibri" w:hAnsi="Calibri"/>
          <w:sz w:val="22"/>
          <w:szCs w:val="24"/>
        </w:rPr>
        <w:t>;</w:t>
      </w:r>
    </w:p>
    <w:p w14:paraId="426C2462" w14:textId="77777777" w:rsidR="0034346F" w:rsidRPr="00AB091A" w:rsidRDefault="0034346F" w:rsidP="00AB091A">
      <w:pPr>
        <w:numPr>
          <w:ilvl w:val="0"/>
          <w:numId w:val="2"/>
        </w:numPr>
        <w:rPr>
          <w:rFonts w:ascii="Calibri" w:hAnsi="Calibri"/>
          <w:sz w:val="22"/>
          <w:szCs w:val="24"/>
        </w:rPr>
      </w:pPr>
      <w:r>
        <w:rPr>
          <w:rFonts w:ascii="Calibri" w:hAnsi="Calibri"/>
          <w:sz w:val="22"/>
          <w:szCs w:val="24"/>
        </w:rPr>
        <w:t xml:space="preserve">Will not have access to identifiable health information of UVA patients prior to those individuals signing a research consent form or HIPAA authorization form granting all study personnel access to the health information. </w:t>
      </w:r>
    </w:p>
    <w:p w14:paraId="49BCA42F" w14:textId="77777777" w:rsidR="008353A5" w:rsidRPr="00C273E2" w:rsidRDefault="0034346F" w:rsidP="008353A5">
      <w:pPr>
        <w:numPr>
          <w:ilvl w:val="0"/>
          <w:numId w:val="2"/>
        </w:numPr>
        <w:rPr>
          <w:rFonts w:ascii="Calibri" w:hAnsi="Calibri"/>
          <w:sz w:val="22"/>
          <w:szCs w:val="24"/>
        </w:rPr>
      </w:pPr>
      <w:r>
        <w:rPr>
          <w:rFonts w:ascii="Calibri" w:hAnsi="Calibri"/>
          <w:sz w:val="22"/>
          <w:szCs w:val="24"/>
        </w:rPr>
        <w:t xml:space="preserve">Has </w:t>
      </w:r>
      <w:r w:rsidR="008353A5" w:rsidRPr="00C273E2">
        <w:rPr>
          <w:rFonts w:ascii="Calibri" w:hAnsi="Calibri"/>
          <w:sz w:val="22"/>
          <w:szCs w:val="24"/>
        </w:rPr>
        <w:t xml:space="preserve">reviewed </w:t>
      </w:r>
      <w:r>
        <w:rPr>
          <w:rFonts w:ascii="Calibri" w:hAnsi="Calibri"/>
          <w:sz w:val="22"/>
          <w:szCs w:val="24"/>
        </w:rPr>
        <w:t xml:space="preserve">and will follow </w:t>
      </w:r>
      <w:r w:rsidR="008353A5" w:rsidRPr="00C273E2">
        <w:rPr>
          <w:rFonts w:ascii="Calibri" w:hAnsi="Calibri"/>
          <w:sz w:val="22"/>
          <w:szCs w:val="24"/>
        </w:rPr>
        <w:t xml:space="preserve">the research protocol (protocol title listed above) </w:t>
      </w:r>
    </w:p>
    <w:p w14:paraId="64F37E15" w14:textId="77777777" w:rsidR="008353A5" w:rsidRPr="00C273E2" w:rsidRDefault="008353A5" w:rsidP="008353A5">
      <w:pPr>
        <w:ind w:left="390"/>
        <w:rPr>
          <w:rFonts w:ascii="Calibri" w:hAnsi="Calibri"/>
          <w:sz w:val="22"/>
          <w:szCs w:val="24"/>
        </w:rPr>
      </w:pPr>
    </w:p>
    <w:p w14:paraId="6C38D1C1"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5AD3C90E" w14:textId="77777777" w:rsidR="008353A5" w:rsidRPr="00C273E2" w:rsidRDefault="008353A5" w:rsidP="008353A5">
      <w:pPr>
        <w:rPr>
          <w:rFonts w:ascii="Calibri" w:hAnsi="Calibri"/>
          <w:sz w:val="22"/>
          <w:szCs w:val="24"/>
        </w:rPr>
      </w:pPr>
    </w:p>
    <w:p w14:paraId="09D50651"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comply with all other Federal, State, and local laws and regulations that may provide additional protection for human subjects.</w:t>
      </w:r>
    </w:p>
    <w:p w14:paraId="4C5FF7F0" w14:textId="77777777" w:rsidR="008353A5" w:rsidRPr="00C273E2" w:rsidRDefault="008353A5" w:rsidP="008353A5">
      <w:pPr>
        <w:rPr>
          <w:rFonts w:ascii="Calibri" w:hAnsi="Calibri"/>
          <w:sz w:val="22"/>
          <w:szCs w:val="24"/>
        </w:rPr>
      </w:pPr>
    </w:p>
    <w:p w14:paraId="18B799F7"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 xml:space="preserve">The Investigator will abide by all determinations of the </w:t>
      </w:r>
      <w:smartTag w:uri="urn:schemas-microsoft-com:office:smarttags" w:element="place">
        <w:smartTag w:uri="urn:schemas-microsoft-com:office:smarttags" w:element="PlaceType">
          <w:r w:rsidRPr="00C273E2">
            <w:rPr>
              <w:rFonts w:ascii="Calibri" w:hAnsi="Calibri"/>
              <w:sz w:val="22"/>
              <w:szCs w:val="24"/>
            </w:rPr>
            <w:t>University</w:t>
          </w:r>
        </w:smartTag>
        <w:r w:rsidRPr="00C273E2">
          <w:rPr>
            <w:rFonts w:ascii="Calibri" w:hAnsi="Calibri"/>
            <w:sz w:val="22"/>
            <w:szCs w:val="24"/>
          </w:rPr>
          <w:t xml:space="preserve"> of </w:t>
        </w:r>
        <w:smartTag w:uri="urn:schemas-microsoft-com:office:smarttags" w:element="PlaceName">
          <w:r w:rsidRPr="00C273E2">
            <w:rPr>
              <w:rFonts w:ascii="Calibri" w:hAnsi="Calibri"/>
              <w:sz w:val="22"/>
              <w:szCs w:val="24"/>
            </w:rPr>
            <w:t>Virginia Institutional Review Board</w:t>
          </w:r>
        </w:smartTag>
      </w:smartTag>
      <w:r w:rsidRPr="00C273E2">
        <w:rPr>
          <w:rFonts w:ascii="Calibri" w:hAnsi="Calibri"/>
          <w:sz w:val="22"/>
          <w:szCs w:val="24"/>
        </w:rPr>
        <w:t xml:space="preserve"> for Health Sciences Research (IRB-HSR) and will accept the final authority and decisions of the IRB-HSR, including but not limited to directives to terminate participation in designated research activities. </w:t>
      </w:r>
    </w:p>
    <w:p w14:paraId="569A6229" w14:textId="77777777" w:rsidR="008353A5" w:rsidRPr="00C273E2" w:rsidRDefault="008353A5" w:rsidP="008353A5">
      <w:pPr>
        <w:rPr>
          <w:rFonts w:ascii="Calibri" w:hAnsi="Calibri"/>
          <w:sz w:val="22"/>
          <w:szCs w:val="24"/>
        </w:rPr>
      </w:pPr>
    </w:p>
    <w:p w14:paraId="7BB49908"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complete any additional educational training required by the IRB-HSR prior to initiating or during the course of research covered under this Agreement.</w:t>
      </w:r>
    </w:p>
    <w:p w14:paraId="5A5FB573" w14:textId="77777777" w:rsidR="008353A5" w:rsidRPr="00C273E2" w:rsidRDefault="008353A5" w:rsidP="008353A5">
      <w:pPr>
        <w:rPr>
          <w:rFonts w:ascii="Calibri" w:hAnsi="Calibri"/>
          <w:sz w:val="22"/>
          <w:szCs w:val="24"/>
        </w:rPr>
      </w:pPr>
    </w:p>
    <w:p w14:paraId="24C0EC33"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report promptly to the IRB-HSR any proposed changes in the research conducted under this Agreement.  The investigator will not initiate changes in the research without prior IRB-HSR review and approval, except where necessary to eliminate apparent immediate hazards to subjects.</w:t>
      </w:r>
    </w:p>
    <w:p w14:paraId="183217D4" w14:textId="77777777" w:rsidR="008353A5" w:rsidRPr="00C273E2" w:rsidRDefault="008353A5" w:rsidP="008353A5">
      <w:pPr>
        <w:rPr>
          <w:rFonts w:ascii="Calibri" w:hAnsi="Calibri"/>
          <w:sz w:val="22"/>
          <w:szCs w:val="24"/>
        </w:rPr>
      </w:pPr>
    </w:p>
    <w:p w14:paraId="54C8D570"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report immediately to the IRB-HSR any unanticipated problems involving risks to subjects or others in research covered under this Agreement, in conformance with applicable DHHS and FDA regulations and IRB-HSR procedures for such reporting.</w:t>
      </w:r>
    </w:p>
    <w:p w14:paraId="37B11715" w14:textId="77777777" w:rsidR="008353A5" w:rsidRPr="00C273E2" w:rsidRDefault="008353A5" w:rsidP="008353A5">
      <w:pPr>
        <w:rPr>
          <w:rFonts w:ascii="Calibri" w:hAnsi="Calibri"/>
          <w:sz w:val="22"/>
          <w:szCs w:val="24"/>
        </w:rPr>
      </w:pPr>
    </w:p>
    <w:p w14:paraId="1FCF61F7"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w:t>
      </w:r>
      <w:r w:rsidR="006B4A15" w:rsidRPr="00C273E2">
        <w:rPr>
          <w:rFonts w:ascii="Calibri" w:hAnsi="Calibri"/>
          <w:sz w:val="22"/>
          <w:szCs w:val="24"/>
        </w:rPr>
        <w:t xml:space="preserve">, when responsible for enrolling subjects, </w:t>
      </w:r>
      <w:r w:rsidRPr="00C273E2">
        <w:rPr>
          <w:rFonts w:ascii="Calibri" w:hAnsi="Calibri"/>
          <w:sz w:val="22"/>
          <w:szCs w:val="24"/>
        </w:rPr>
        <w:t>will obtain, document, and maintain records of informed consent from each subject or the subject’s legally authorized representative as required under DHHS and FDA regulations (or other international or national equivalent) and stipulated by the IRB-HSR.</w:t>
      </w:r>
    </w:p>
    <w:p w14:paraId="71EDF255" w14:textId="77777777" w:rsidR="008353A5" w:rsidRPr="00C273E2" w:rsidRDefault="008353A5" w:rsidP="008353A5">
      <w:pPr>
        <w:rPr>
          <w:rFonts w:ascii="Calibri" w:hAnsi="Calibri"/>
          <w:sz w:val="22"/>
          <w:szCs w:val="24"/>
        </w:rPr>
      </w:pPr>
    </w:p>
    <w:p w14:paraId="50768A29"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acknowledges and agrees to cooperate with the IRB-HSR in fulfilling its responsibility for initial and continuing review, record keeping, reporting, and certification</w:t>
      </w:r>
      <w:r w:rsidR="006B4A15" w:rsidRPr="00C273E2">
        <w:rPr>
          <w:rFonts w:ascii="Calibri" w:hAnsi="Calibri"/>
          <w:sz w:val="22"/>
          <w:szCs w:val="24"/>
        </w:rPr>
        <w:t xml:space="preserve"> for the research referenced above</w:t>
      </w:r>
      <w:r w:rsidRPr="00C273E2">
        <w:rPr>
          <w:rFonts w:ascii="Calibri" w:hAnsi="Calibri"/>
          <w:sz w:val="22"/>
          <w:szCs w:val="24"/>
        </w:rPr>
        <w:t>.  The Investigator will provide all information requested by the IRB-HSR in a timely fashion.</w:t>
      </w:r>
    </w:p>
    <w:p w14:paraId="6E9F144B" w14:textId="77777777" w:rsidR="008353A5" w:rsidRPr="00C273E2" w:rsidRDefault="008353A5" w:rsidP="008353A5">
      <w:pPr>
        <w:rPr>
          <w:rFonts w:ascii="Calibri" w:hAnsi="Calibri"/>
          <w:sz w:val="22"/>
          <w:szCs w:val="24"/>
        </w:rPr>
      </w:pPr>
    </w:p>
    <w:p w14:paraId="67DA736F"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In conducting research involving FDA-regulated products, the Investigator will comply with all applicable FDA regulations and fulfill all investigator responsibilities (or investigator-sponsor responsibilities, where appropriate), including those described at 21 CFR 312 and 812.</w:t>
      </w:r>
    </w:p>
    <w:p w14:paraId="428B62A2" w14:textId="77777777" w:rsidR="008353A5" w:rsidRPr="00C273E2" w:rsidRDefault="008353A5" w:rsidP="008353A5">
      <w:pPr>
        <w:rPr>
          <w:rFonts w:ascii="Calibri" w:hAnsi="Calibri"/>
          <w:sz w:val="22"/>
          <w:szCs w:val="24"/>
        </w:rPr>
      </w:pPr>
    </w:p>
    <w:p w14:paraId="7853BD9C"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will not enroll subjects in research under this Agreement prior to its review and approval by the IRB-HSR.</w:t>
      </w:r>
    </w:p>
    <w:p w14:paraId="3F9E04EE" w14:textId="77777777" w:rsidR="008353A5" w:rsidRPr="00C273E2" w:rsidRDefault="008353A5" w:rsidP="008353A5">
      <w:pPr>
        <w:rPr>
          <w:rFonts w:ascii="Calibri" w:hAnsi="Calibri"/>
          <w:sz w:val="22"/>
          <w:szCs w:val="24"/>
        </w:rPr>
      </w:pPr>
    </w:p>
    <w:p w14:paraId="2C2FF0A9"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Emergency medical care may be delivered without IRB-HSR review and approval to the extent permitted under applicable Federal regulations and State law</w:t>
      </w:r>
      <w:r w:rsidR="0034346F">
        <w:rPr>
          <w:rFonts w:ascii="Calibri" w:hAnsi="Calibri"/>
          <w:sz w:val="22"/>
          <w:szCs w:val="24"/>
        </w:rPr>
        <w:t>.</w:t>
      </w:r>
    </w:p>
    <w:p w14:paraId="463040D6" w14:textId="77777777" w:rsidR="006B4A15" w:rsidRPr="00C273E2" w:rsidRDefault="006B4A15" w:rsidP="006B4A15">
      <w:pPr>
        <w:rPr>
          <w:rFonts w:ascii="Calibri" w:hAnsi="Calibri"/>
          <w:sz w:val="22"/>
          <w:szCs w:val="24"/>
        </w:rPr>
      </w:pPr>
    </w:p>
    <w:p w14:paraId="4434297C"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This Agreement does not preclude the Investigator from taking part in research not covered by the Agreement.</w:t>
      </w:r>
    </w:p>
    <w:p w14:paraId="2028486D" w14:textId="77777777" w:rsidR="008353A5" w:rsidRPr="00C273E2" w:rsidRDefault="008353A5" w:rsidP="008353A5">
      <w:pPr>
        <w:rPr>
          <w:rFonts w:ascii="Calibri" w:hAnsi="Calibri"/>
          <w:sz w:val="22"/>
          <w:szCs w:val="24"/>
        </w:rPr>
      </w:pPr>
    </w:p>
    <w:p w14:paraId="446F30EC" w14:textId="77777777" w:rsidR="008353A5" w:rsidRPr="00C273E2" w:rsidRDefault="008353A5" w:rsidP="008353A5">
      <w:pPr>
        <w:numPr>
          <w:ilvl w:val="0"/>
          <w:numId w:val="1"/>
        </w:numPr>
        <w:rPr>
          <w:rFonts w:ascii="Calibri" w:hAnsi="Calibri"/>
          <w:sz w:val="22"/>
          <w:szCs w:val="24"/>
        </w:rPr>
      </w:pPr>
      <w:r w:rsidRPr="00C273E2">
        <w:rPr>
          <w:rFonts w:ascii="Calibri" w:hAnsi="Calibri"/>
          <w:sz w:val="22"/>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78B4B7D4" w14:textId="77777777" w:rsidR="008353A5" w:rsidRPr="00C273E2" w:rsidRDefault="008353A5" w:rsidP="008353A5">
      <w:pPr>
        <w:rPr>
          <w:rFonts w:ascii="Calibri" w:hAnsi="Calibr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2861"/>
      </w:tblGrid>
      <w:tr w:rsidR="00EF0C7E" w:rsidRPr="00C273E2" w14:paraId="227B3558" w14:textId="77777777" w:rsidTr="00EF3183">
        <w:trPr>
          <w:trHeight w:val="530"/>
        </w:trPr>
        <w:tc>
          <w:tcPr>
            <w:tcW w:w="6948" w:type="dxa"/>
          </w:tcPr>
          <w:p w14:paraId="47FD4803" w14:textId="77777777" w:rsidR="00EF0C7E" w:rsidRPr="00C273E2" w:rsidRDefault="00C04E2E" w:rsidP="008353A5">
            <w:pPr>
              <w:rPr>
                <w:rFonts w:ascii="Calibri" w:hAnsi="Calibri" w:cs="Arial"/>
                <w:sz w:val="22"/>
                <w:szCs w:val="24"/>
              </w:rPr>
            </w:pPr>
            <w:r>
              <w:rPr>
                <w:rFonts w:ascii="Calibri" w:hAnsi="Calibri" w:cs="Arial"/>
                <w:sz w:val="22"/>
                <w:szCs w:val="24"/>
              </w:rPr>
              <w:t xml:space="preserve">Unaffiliated </w:t>
            </w:r>
            <w:r w:rsidR="00EF0C7E" w:rsidRPr="00C273E2">
              <w:rPr>
                <w:rFonts w:ascii="Calibri" w:hAnsi="Calibri" w:cs="Arial"/>
                <w:sz w:val="22"/>
                <w:szCs w:val="24"/>
              </w:rPr>
              <w:t>Investigator</w:t>
            </w:r>
            <w:r>
              <w:rPr>
                <w:rFonts w:ascii="Calibri" w:hAnsi="Calibri" w:cs="Arial"/>
                <w:sz w:val="22"/>
                <w:szCs w:val="24"/>
              </w:rPr>
              <w:t>'s</w:t>
            </w:r>
            <w:r w:rsidR="00EF0C7E" w:rsidRPr="00C273E2">
              <w:rPr>
                <w:rFonts w:ascii="Calibri" w:hAnsi="Calibri" w:cs="Arial"/>
                <w:sz w:val="22"/>
                <w:szCs w:val="24"/>
              </w:rPr>
              <w:t xml:space="preserve"> Signature:</w:t>
            </w:r>
          </w:p>
        </w:tc>
        <w:tc>
          <w:tcPr>
            <w:tcW w:w="2916" w:type="dxa"/>
          </w:tcPr>
          <w:p w14:paraId="5AC068A4" w14:textId="77777777" w:rsidR="00EF0C7E" w:rsidRPr="00C273E2" w:rsidRDefault="00EF0C7E" w:rsidP="008353A5">
            <w:pPr>
              <w:rPr>
                <w:rFonts w:ascii="Calibri" w:hAnsi="Calibri" w:cs="Arial"/>
                <w:sz w:val="22"/>
                <w:szCs w:val="24"/>
              </w:rPr>
            </w:pPr>
            <w:r w:rsidRPr="00C273E2">
              <w:rPr>
                <w:rFonts w:ascii="Calibri" w:hAnsi="Calibri" w:cs="Arial"/>
                <w:sz w:val="22"/>
                <w:szCs w:val="24"/>
              </w:rPr>
              <w:t xml:space="preserve">Date:  </w:t>
            </w:r>
            <w:r w:rsidRPr="00C273E2">
              <w:rPr>
                <w:rFonts w:ascii="Calibri" w:hAnsi="Calibri" w:cs="Arial"/>
                <w:sz w:val="22"/>
                <w:szCs w:val="24"/>
              </w:rPr>
              <w:fldChar w:fldCharType="begin">
                <w:ffData>
                  <w:name w:val="Text10"/>
                  <w:enabled/>
                  <w:calcOnExit w:val="0"/>
                  <w:textInput/>
                </w:ffData>
              </w:fldChar>
            </w:r>
            <w:bookmarkStart w:id="0" w:name="Text10"/>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0"/>
          </w:p>
        </w:tc>
      </w:tr>
      <w:tr w:rsidR="00EF0C7E" w:rsidRPr="00C273E2" w14:paraId="4C358E7D" w14:textId="77777777" w:rsidTr="00EF3183">
        <w:trPr>
          <w:trHeight w:val="350"/>
        </w:trPr>
        <w:tc>
          <w:tcPr>
            <w:tcW w:w="6948" w:type="dxa"/>
          </w:tcPr>
          <w:p w14:paraId="6BBA3BAB" w14:textId="77777777" w:rsidR="00EF0C7E" w:rsidRPr="00C273E2" w:rsidRDefault="00EF0C7E" w:rsidP="008353A5">
            <w:pPr>
              <w:rPr>
                <w:rFonts w:ascii="Calibri" w:hAnsi="Calibri" w:cs="Arial"/>
                <w:sz w:val="22"/>
                <w:szCs w:val="24"/>
              </w:rPr>
            </w:pPr>
            <w:r w:rsidRPr="00C273E2">
              <w:rPr>
                <w:rFonts w:ascii="Calibri" w:hAnsi="Calibri" w:cs="Arial"/>
                <w:sz w:val="22"/>
                <w:szCs w:val="24"/>
              </w:rPr>
              <w:t xml:space="preserve">Name (Last, First MI): </w:t>
            </w:r>
            <w:r w:rsidRPr="00C273E2">
              <w:rPr>
                <w:rFonts w:ascii="Calibri" w:hAnsi="Calibri" w:cs="Arial"/>
                <w:sz w:val="22"/>
                <w:szCs w:val="24"/>
              </w:rPr>
              <w:fldChar w:fldCharType="begin">
                <w:ffData>
                  <w:name w:val="Text11"/>
                  <w:enabled/>
                  <w:calcOnExit w:val="0"/>
                  <w:textInput/>
                </w:ffData>
              </w:fldChar>
            </w:r>
            <w:bookmarkStart w:id="1" w:name="Text11"/>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1"/>
          </w:p>
        </w:tc>
        <w:tc>
          <w:tcPr>
            <w:tcW w:w="2916" w:type="dxa"/>
          </w:tcPr>
          <w:p w14:paraId="629012FE" w14:textId="77777777" w:rsidR="00EF0C7E" w:rsidRPr="00C273E2" w:rsidRDefault="00EF0C7E" w:rsidP="008353A5">
            <w:pPr>
              <w:rPr>
                <w:rFonts w:ascii="Calibri" w:hAnsi="Calibri" w:cs="Arial"/>
                <w:sz w:val="22"/>
                <w:szCs w:val="24"/>
              </w:rPr>
            </w:pPr>
            <w:r w:rsidRPr="00C273E2">
              <w:rPr>
                <w:rFonts w:ascii="Calibri" w:hAnsi="Calibri" w:cs="Arial"/>
                <w:sz w:val="22"/>
                <w:szCs w:val="24"/>
              </w:rPr>
              <w:t xml:space="preserve">Degree(s): </w:t>
            </w:r>
            <w:r w:rsidRPr="00C273E2">
              <w:rPr>
                <w:rFonts w:ascii="Calibri" w:hAnsi="Calibri" w:cs="Arial"/>
                <w:sz w:val="22"/>
                <w:szCs w:val="24"/>
              </w:rPr>
              <w:fldChar w:fldCharType="begin">
                <w:ffData>
                  <w:name w:val="Text12"/>
                  <w:enabled/>
                  <w:calcOnExit w:val="0"/>
                  <w:textInput/>
                </w:ffData>
              </w:fldChar>
            </w:r>
            <w:bookmarkStart w:id="2" w:name="Text12"/>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2"/>
          </w:p>
        </w:tc>
      </w:tr>
      <w:tr w:rsidR="00EF0C7E" w:rsidRPr="00C273E2" w14:paraId="2EC46F8B" w14:textId="77777777" w:rsidTr="00EF3183">
        <w:trPr>
          <w:trHeight w:val="350"/>
        </w:trPr>
        <w:tc>
          <w:tcPr>
            <w:tcW w:w="6948" w:type="dxa"/>
          </w:tcPr>
          <w:p w14:paraId="3DA820AF" w14:textId="77777777" w:rsidR="00EF0C7E" w:rsidRPr="00C273E2" w:rsidRDefault="00134971" w:rsidP="008353A5">
            <w:pPr>
              <w:rPr>
                <w:rFonts w:ascii="Calibri" w:hAnsi="Calibri" w:cs="Arial"/>
                <w:sz w:val="22"/>
                <w:szCs w:val="24"/>
              </w:rPr>
            </w:pPr>
            <w:r w:rsidRPr="00C273E2">
              <w:rPr>
                <w:rFonts w:ascii="Calibri" w:hAnsi="Calibri" w:cs="Arial"/>
                <w:sz w:val="22"/>
                <w:szCs w:val="24"/>
              </w:rPr>
              <w:t xml:space="preserve">Address: </w:t>
            </w:r>
            <w:r w:rsidRPr="00C273E2">
              <w:rPr>
                <w:rFonts w:ascii="Calibri" w:hAnsi="Calibri" w:cs="Arial"/>
                <w:sz w:val="22"/>
                <w:szCs w:val="24"/>
              </w:rPr>
              <w:fldChar w:fldCharType="begin">
                <w:ffData>
                  <w:name w:val="Text13"/>
                  <w:enabled/>
                  <w:calcOnExit w:val="0"/>
                  <w:textInput/>
                </w:ffData>
              </w:fldChar>
            </w:r>
            <w:bookmarkStart w:id="3" w:name="Text13"/>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3"/>
          </w:p>
        </w:tc>
        <w:tc>
          <w:tcPr>
            <w:tcW w:w="2916" w:type="dxa"/>
          </w:tcPr>
          <w:p w14:paraId="75FABA27" w14:textId="77777777" w:rsidR="00EF0C7E" w:rsidRPr="00C273E2" w:rsidRDefault="00134971" w:rsidP="008353A5">
            <w:pPr>
              <w:rPr>
                <w:rFonts w:ascii="Calibri" w:hAnsi="Calibri" w:cs="Arial"/>
                <w:sz w:val="22"/>
                <w:szCs w:val="24"/>
              </w:rPr>
            </w:pPr>
            <w:r w:rsidRPr="00C273E2">
              <w:rPr>
                <w:rFonts w:ascii="Calibri" w:hAnsi="Calibri" w:cs="Arial"/>
                <w:sz w:val="22"/>
                <w:szCs w:val="24"/>
              </w:rPr>
              <w:t xml:space="preserve">Phone #: </w:t>
            </w:r>
            <w:r w:rsidRPr="00C273E2">
              <w:rPr>
                <w:rFonts w:ascii="Calibri" w:hAnsi="Calibri" w:cs="Arial"/>
                <w:sz w:val="22"/>
                <w:szCs w:val="24"/>
              </w:rPr>
              <w:fldChar w:fldCharType="begin">
                <w:ffData>
                  <w:name w:val="Text14"/>
                  <w:enabled/>
                  <w:calcOnExit w:val="0"/>
                  <w:textInput/>
                </w:ffData>
              </w:fldChar>
            </w:r>
            <w:bookmarkStart w:id="4" w:name="Text14"/>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4"/>
          </w:p>
        </w:tc>
      </w:tr>
      <w:tr w:rsidR="005D121D" w:rsidRPr="00C273E2" w14:paraId="01307774" w14:textId="77777777" w:rsidTr="00EF3183">
        <w:trPr>
          <w:trHeight w:val="350"/>
        </w:trPr>
        <w:tc>
          <w:tcPr>
            <w:tcW w:w="6948" w:type="dxa"/>
          </w:tcPr>
          <w:p w14:paraId="033BE3B5" w14:textId="05F79774" w:rsidR="005D121D" w:rsidRPr="00C273E2" w:rsidRDefault="005D121D" w:rsidP="008353A5">
            <w:pPr>
              <w:rPr>
                <w:rFonts w:ascii="Calibri" w:hAnsi="Calibri" w:cs="Arial"/>
                <w:sz w:val="22"/>
                <w:szCs w:val="24"/>
              </w:rPr>
            </w:pPr>
            <w:r>
              <w:rPr>
                <w:rFonts w:ascii="Calibri" w:hAnsi="Calibri" w:cs="Arial"/>
                <w:sz w:val="22"/>
                <w:szCs w:val="24"/>
              </w:rPr>
              <w:t xml:space="preserve">Email: </w:t>
            </w:r>
            <w:r w:rsidRPr="00C273E2">
              <w:rPr>
                <w:rFonts w:ascii="Calibri" w:hAnsi="Calibri" w:cs="Arial"/>
                <w:sz w:val="22"/>
                <w:szCs w:val="24"/>
              </w:rPr>
              <w:fldChar w:fldCharType="begin">
                <w:ffData>
                  <w:name w:val="Text13"/>
                  <w:enabled/>
                  <w:calcOnExit w:val="0"/>
                  <w:textInput/>
                </w:ffData>
              </w:fldChar>
            </w:r>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p>
        </w:tc>
        <w:tc>
          <w:tcPr>
            <w:tcW w:w="2916" w:type="dxa"/>
          </w:tcPr>
          <w:p w14:paraId="2B9B559F" w14:textId="77777777" w:rsidR="005D121D" w:rsidRPr="00C273E2" w:rsidRDefault="005D121D" w:rsidP="008353A5">
            <w:pPr>
              <w:rPr>
                <w:rFonts w:ascii="Calibri" w:hAnsi="Calibri" w:cs="Arial"/>
                <w:sz w:val="22"/>
                <w:szCs w:val="24"/>
              </w:rPr>
            </w:pPr>
          </w:p>
        </w:tc>
      </w:tr>
      <w:tr w:rsidR="00134971" w:rsidRPr="00C273E2" w14:paraId="016FBEEC" w14:textId="77777777" w:rsidTr="00EF3183">
        <w:trPr>
          <w:trHeight w:val="350"/>
        </w:trPr>
        <w:tc>
          <w:tcPr>
            <w:tcW w:w="9864" w:type="dxa"/>
            <w:gridSpan w:val="2"/>
          </w:tcPr>
          <w:p w14:paraId="40F7E743" w14:textId="77777777" w:rsidR="00134971" w:rsidRPr="00C273E2" w:rsidRDefault="00134971" w:rsidP="008353A5">
            <w:pPr>
              <w:rPr>
                <w:rFonts w:ascii="Calibri" w:hAnsi="Calibri" w:cs="Arial"/>
                <w:sz w:val="22"/>
                <w:szCs w:val="24"/>
              </w:rPr>
            </w:pPr>
            <w:r w:rsidRPr="00C273E2">
              <w:rPr>
                <w:rFonts w:ascii="Calibri" w:hAnsi="Calibri" w:cs="Arial"/>
                <w:sz w:val="22"/>
                <w:szCs w:val="24"/>
              </w:rPr>
              <w:t xml:space="preserve">City, State/Province, Zip, Country: </w:t>
            </w:r>
            <w:r w:rsidRPr="00C273E2">
              <w:rPr>
                <w:rFonts w:ascii="Calibri" w:hAnsi="Calibri" w:cs="Arial"/>
                <w:sz w:val="22"/>
                <w:szCs w:val="24"/>
              </w:rPr>
              <w:fldChar w:fldCharType="begin">
                <w:ffData>
                  <w:name w:val="Text15"/>
                  <w:enabled/>
                  <w:calcOnExit w:val="0"/>
                  <w:textInput/>
                </w:ffData>
              </w:fldChar>
            </w:r>
            <w:bookmarkStart w:id="5" w:name="Text15"/>
            <w:r w:rsidRPr="00C273E2">
              <w:rPr>
                <w:rFonts w:ascii="Calibri" w:hAnsi="Calibri" w:cs="Arial"/>
                <w:sz w:val="22"/>
                <w:szCs w:val="24"/>
              </w:rPr>
              <w:instrText xml:space="preserve"> FORMTEXT </w:instrText>
            </w:r>
            <w:r w:rsidRPr="00C273E2">
              <w:rPr>
                <w:rFonts w:ascii="Calibri" w:hAnsi="Calibri" w:cs="Arial"/>
                <w:sz w:val="22"/>
                <w:szCs w:val="24"/>
              </w:rPr>
            </w:r>
            <w:r w:rsidRPr="00C273E2">
              <w:rPr>
                <w:rFonts w:ascii="Calibri" w:hAnsi="Calibri" w:cs="Arial"/>
                <w:sz w:val="22"/>
                <w:szCs w:val="24"/>
              </w:rPr>
              <w:fldChar w:fldCharType="separate"/>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noProof/>
                <w:sz w:val="22"/>
                <w:szCs w:val="24"/>
              </w:rPr>
              <w:t> </w:t>
            </w:r>
            <w:r w:rsidRPr="00C273E2">
              <w:rPr>
                <w:rFonts w:ascii="Calibri" w:hAnsi="Calibri" w:cs="Arial"/>
                <w:sz w:val="22"/>
                <w:szCs w:val="24"/>
              </w:rPr>
              <w:fldChar w:fldCharType="end"/>
            </w:r>
            <w:bookmarkEnd w:id="5"/>
          </w:p>
        </w:tc>
      </w:tr>
    </w:tbl>
    <w:p w14:paraId="36FC2573" w14:textId="77777777" w:rsidR="008353A5" w:rsidRPr="00C273E2" w:rsidRDefault="008353A5" w:rsidP="00134971">
      <w:pPr>
        <w:rPr>
          <w:rFonts w:ascii="Calibri" w:hAnsi="Calibri"/>
        </w:rPr>
      </w:pPr>
    </w:p>
    <w:sectPr w:rsidR="008353A5" w:rsidRPr="00C273E2" w:rsidSect="00643B11">
      <w:headerReference w:type="even" r:id="rId8"/>
      <w:headerReference w:type="default" r:id="rId9"/>
      <w:footerReference w:type="even" r:id="rId10"/>
      <w:footerReference w:type="default" r:id="rId11"/>
      <w:headerReference w:type="first" r:id="rId12"/>
      <w:footerReference w:type="first" r:id="rId13"/>
      <w:pgSz w:w="12240" w:h="15840" w:code="1"/>
      <w:pgMar w:top="1440" w:right="1296" w:bottom="1440"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299E" w14:textId="77777777" w:rsidR="009D7709" w:rsidRDefault="009D7709">
      <w:r>
        <w:separator/>
      </w:r>
    </w:p>
  </w:endnote>
  <w:endnote w:type="continuationSeparator" w:id="0">
    <w:p w14:paraId="4652AB0D" w14:textId="77777777" w:rsidR="009D7709" w:rsidRDefault="009D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084E" w14:textId="77777777" w:rsidR="005D121D" w:rsidRDefault="005D1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D994" w14:textId="77777777" w:rsidR="003B00AC" w:rsidRPr="004D3AF5" w:rsidRDefault="003B00AC" w:rsidP="00643B11">
    <w:pPr>
      <w:pStyle w:val="Header"/>
      <w:pBdr>
        <w:top w:val="single" w:sz="4" w:space="0" w:color="auto"/>
        <w:left w:val="single" w:sz="4" w:space="4" w:color="auto"/>
        <w:bottom w:val="single" w:sz="4" w:space="1" w:color="auto"/>
        <w:right w:val="single" w:sz="4" w:space="20" w:color="auto"/>
      </w:pBdr>
      <w:jc w:val="center"/>
      <w:rPr>
        <w:rFonts w:cs="Arial"/>
        <w:b/>
        <w:sz w:val="18"/>
        <w:szCs w:val="18"/>
      </w:rPr>
    </w:pPr>
    <w:r w:rsidRPr="004D3AF5">
      <w:rPr>
        <w:rFonts w:cs="Arial"/>
        <w:b/>
        <w:sz w:val="18"/>
        <w:szCs w:val="18"/>
      </w:rPr>
      <w:t xml:space="preserve">Website: </w:t>
    </w:r>
    <w:hyperlink r:id="rId1" w:history="1">
      <w:r w:rsidR="000F54B2">
        <w:rPr>
          <w:rStyle w:val="Hyperlink"/>
          <w:rFonts w:cs="Arial"/>
          <w:b/>
          <w:sz w:val="18"/>
          <w:szCs w:val="18"/>
        </w:rPr>
        <w:t>https://research.virginia.edu/irb-hsr</w:t>
      </w:r>
    </w:hyperlink>
  </w:p>
  <w:p w14:paraId="1D18D0B2" w14:textId="77777777" w:rsidR="003B00AC" w:rsidRPr="004D3AF5" w:rsidRDefault="003B00AC" w:rsidP="00643B11">
    <w:pPr>
      <w:pStyle w:val="Header"/>
      <w:pBdr>
        <w:top w:val="single" w:sz="4" w:space="0" w:color="auto"/>
        <w:left w:val="single" w:sz="4" w:space="4" w:color="auto"/>
        <w:bottom w:val="single" w:sz="4" w:space="1" w:color="auto"/>
        <w:right w:val="single" w:sz="4" w:space="20" w:color="auto"/>
      </w:pBdr>
      <w:tabs>
        <w:tab w:val="right" w:pos="7920"/>
      </w:tabs>
      <w:rPr>
        <w:rFonts w:cs="Arial"/>
        <w:b/>
        <w:sz w:val="18"/>
        <w:szCs w:val="18"/>
      </w:rPr>
    </w:pPr>
    <w:r w:rsidRPr="004D3AF5">
      <w:rPr>
        <w:rFonts w:cs="Arial"/>
        <w:b/>
        <w:sz w:val="18"/>
        <w:szCs w:val="18"/>
      </w:rPr>
      <w:tab/>
      <w:t xml:space="preserve">                      </w:t>
    </w:r>
  </w:p>
  <w:p w14:paraId="5C0AEC8B" w14:textId="77777777" w:rsidR="003B00AC" w:rsidRPr="00F7609D" w:rsidRDefault="003B00AC" w:rsidP="00643B11">
    <w:pPr>
      <w:rPr>
        <w:rFonts w:ascii="Arial" w:hAnsi="Arial" w:cs="Arial"/>
        <w:sz w:val="18"/>
        <w:szCs w:val="18"/>
      </w:rPr>
    </w:pPr>
  </w:p>
  <w:p w14:paraId="2A216CF6" w14:textId="215D11E5" w:rsidR="003B00AC" w:rsidRPr="00F7609D" w:rsidRDefault="00B55CE8" w:rsidP="00643B11">
    <w:pPr>
      <w:pStyle w:val="Footer"/>
      <w:rPr>
        <w:rFonts w:ascii="Arial" w:hAnsi="Arial" w:cs="Arial"/>
        <w:b/>
        <w:sz w:val="18"/>
        <w:szCs w:val="18"/>
      </w:rPr>
    </w:pPr>
    <w:r>
      <w:rPr>
        <w:rFonts w:ascii="Arial" w:hAnsi="Arial" w:cs="Arial"/>
        <w:b/>
        <w:sz w:val="18"/>
        <w:szCs w:val="18"/>
      </w:rPr>
      <w:t xml:space="preserve">Version date: </w:t>
    </w:r>
    <w:r w:rsidR="00C04E2E">
      <w:rPr>
        <w:rFonts w:ascii="Arial" w:hAnsi="Arial" w:cs="Arial"/>
        <w:b/>
        <w:sz w:val="18"/>
        <w:szCs w:val="18"/>
      </w:rPr>
      <w:t xml:space="preserve"> </w:t>
    </w:r>
    <w:r w:rsidR="005D121D">
      <w:rPr>
        <w:rFonts w:ascii="Arial" w:hAnsi="Arial" w:cs="Arial"/>
        <w:b/>
        <w:sz w:val="18"/>
        <w:szCs w:val="18"/>
      </w:rPr>
      <w:t>01/31/23</w:t>
    </w:r>
  </w:p>
  <w:p w14:paraId="5F5DD263" w14:textId="77777777" w:rsidR="003B00AC" w:rsidRPr="006F74F3" w:rsidRDefault="003B00AC" w:rsidP="00643B11">
    <w:pPr>
      <w:pStyle w:val="Footer"/>
      <w:rPr>
        <w:rFonts w:ascii="Arial" w:hAnsi="Arial" w:cs="Arial"/>
        <w:b/>
        <w:sz w:val="18"/>
        <w:szCs w:val="18"/>
      </w:rPr>
    </w:pPr>
    <w:r w:rsidRPr="00F7609D">
      <w:rPr>
        <w:rFonts w:ascii="Arial" w:hAnsi="Arial" w:cs="Arial"/>
        <w:b/>
        <w:sz w:val="18"/>
        <w:szCs w:val="18"/>
      </w:rPr>
      <w:t xml:space="preserve">Page </w:t>
    </w:r>
    <w:r w:rsidRPr="00F7609D">
      <w:rPr>
        <w:rFonts w:ascii="Arial" w:hAnsi="Arial" w:cs="Arial"/>
        <w:b/>
        <w:sz w:val="18"/>
        <w:szCs w:val="18"/>
      </w:rPr>
      <w:fldChar w:fldCharType="begin"/>
    </w:r>
    <w:r w:rsidRPr="00F7609D">
      <w:rPr>
        <w:rFonts w:ascii="Arial" w:hAnsi="Arial" w:cs="Arial"/>
        <w:b/>
        <w:sz w:val="18"/>
        <w:szCs w:val="18"/>
      </w:rPr>
      <w:instrText xml:space="preserve"> PAGE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r w:rsidRPr="00F7609D">
      <w:rPr>
        <w:rFonts w:ascii="Arial" w:hAnsi="Arial" w:cs="Arial"/>
        <w:b/>
        <w:sz w:val="18"/>
        <w:szCs w:val="18"/>
      </w:rPr>
      <w:t xml:space="preserve"> 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p>
  <w:p w14:paraId="2D5D0292" w14:textId="77777777" w:rsidR="003B00AC" w:rsidRPr="004D3AF5" w:rsidRDefault="003B00AC" w:rsidP="00643B11">
    <w:pPr>
      <w:pStyle w:val="Footer"/>
      <w:rPr>
        <w:szCs w:val="18"/>
      </w:rPr>
    </w:pPr>
  </w:p>
  <w:p w14:paraId="64387660" w14:textId="77777777" w:rsidR="003B00AC" w:rsidRDefault="003B0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54E" w14:textId="77777777" w:rsidR="003B00AC" w:rsidRPr="004D3AF5" w:rsidRDefault="003B00AC" w:rsidP="00643B11">
    <w:pPr>
      <w:pStyle w:val="Header"/>
      <w:pBdr>
        <w:top w:val="single" w:sz="4" w:space="0" w:color="auto"/>
        <w:left w:val="single" w:sz="4" w:space="4" w:color="auto"/>
        <w:bottom w:val="single" w:sz="4" w:space="1" w:color="auto"/>
        <w:right w:val="single" w:sz="4" w:space="20" w:color="auto"/>
      </w:pBdr>
      <w:jc w:val="center"/>
      <w:rPr>
        <w:rFonts w:cs="Arial"/>
        <w:b/>
        <w:sz w:val="18"/>
        <w:szCs w:val="18"/>
      </w:rPr>
    </w:pPr>
    <w:r w:rsidRPr="004D3AF5">
      <w:rPr>
        <w:rFonts w:cs="Arial"/>
        <w:b/>
        <w:sz w:val="18"/>
        <w:szCs w:val="18"/>
      </w:rPr>
      <w:t xml:space="preserve">Website: </w:t>
    </w:r>
    <w:hyperlink r:id="rId1" w:history="1">
      <w:r w:rsidR="000F54B2">
        <w:rPr>
          <w:rStyle w:val="Hyperlink"/>
          <w:rFonts w:cs="Arial"/>
          <w:b/>
          <w:sz w:val="18"/>
          <w:szCs w:val="18"/>
        </w:rPr>
        <w:t>https://research.virginia.edu/irb-hsr</w:t>
      </w:r>
    </w:hyperlink>
  </w:p>
  <w:p w14:paraId="555CB553" w14:textId="77777777" w:rsidR="003B00AC" w:rsidRPr="004D3AF5" w:rsidRDefault="003B00AC" w:rsidP="00643B11">
    <w:pPr>
      <w:pStyle w:val="Header"/>
      <w:pBdr>
        <w:top w:val="single" w:sz="4" w:space="0" w:color="auto"/>
        <w:left w:val="single" w:sz="4" w:space="4" w:color="auto"/>
        <w:bottom w:val="single" w:sz="4" w:space="1" w:color="auto"/>
        <w:right w:val="single" w:sz="4" w:space="20" w:color="auto"/>
      </w:pBdr>
      <w:tabs>
        <w:tab w:val="right" w:pos="7920"/>
      </w:tabs>
      <w:rPr>
        <w:rFonts w:cs="Arial"/>
        <w:b/>
        <w:sz w:val="18"/>
        <w:szCs w:val="18"/>
      </w:rPr>
    </w:pPr>
    <w:r w:rsidRPr="004D3AF5">
      <w:rPr>
        <w:rFonts w:cs="Arial"/>
        <w:b/>
        <w:sz w:val="18"/>
        <w:szCs w:val="18"/>
      </w:rPr>
      <w:tab/>
      <w:t xml:space="preserve">                      </w:t>
    </w:r>
  </w:p>
  <w:p w14:paraId="60A511E2" w14:textId="77777777" w:rsidR="003B00AC" w:rsidRPr="00F7609D" w:rsidRDefault="003B00AC" w:rsidP="00643B11">
    <w:pPr>
      <w:rPr>
        <w:rFonts w:ascii="Arial" w:hAnsi="Arial" w:cs="Arial"/>
        <w:sz w:val="18"/>
        <w:szCs w:val="18"/>
      </w:rPr>
    </w:pPr>
  </w:p>
  <w:p w14:paraId="37ABF80C" w14:textId="3D4FDBE2" w:rsidR="003B00AC" w:rsidRPr="00F7609D" w:rsidRDefault="00B55CE8" w:rsidP="00993D3F">
    <w:pPr>
      <w:pStyle w:val="Footer"/>
      <w:tabs>
        <w:tab w:val="clear" w:pos="4320"/>
        <w:tab w:val="clear" w:pos="8640"/>
        <w:tab w:val="left" w:pos="7350"/>
      </w:tabs>
      <w:rPr>
        <w:rFonts w:ascii="Arial" w:hAnsi="Arial" w:cs="Arial"/>
        <w:b/>
        <w:sz w:val="18"/>
        <w:szCs w:val="18"/>
      </w:rPr>
    </w:pPr>
    <w:r>
      <w:rPr>
        <w:rFonts w:ascii="Arial" w:hAnsi="Arial" w:cs="Arial"/>
        <w:b/>
        <w:sz w:val="18"/>
        <w:szCs w:val="18"/>
      </w:rPr>
      <w:t>Version date:</w:t>
    </w:r>
    <w:r w:rsidR="00FC705D">
      <w:rPr>
        <w:rFonts w:ascii="Arial" w:hAnsi="Arial" w:cs="Arial"/>
        <w:b/>
        <w:sz w:val="18"/>
        <w:szCs w:val="18"/>
      </w:rPr>
      <w:t>01/31/23</w:t>
    </w:r>
    <w:r w:rsidR="00993D3F">
      <w:rPr>
        <w:rFonts w:ascii="Arial" w:hAnsi="Arial" w:cs="Arial"/>
        <w:b/>
        <w:sz w:val="18"/>
        <w:szCs w:val="18"/>
      </w:rPr>
      <w:tab/>
    </w:r>
  </w:p>
  <w:p w14:paraId="5B57C23E" w14:textId="77777777" w:rsidR="003B00AC" w:rsidRPr="006F74F3" w:rsidRDefault="003B00AC" w:rsidP="00643B11">
    <w:pPr>
      <w:pStyle w:val="Footer"/>
      <w:rPr>
        <w:rFonts w:ascii="Arial" w:hAnsi="Arial" w:cs="Arial"/>
        <w:b/>
        <w:sz w:val="18"/>
        <w:szCs w:val="18"/>
      </w:rPr>
    </w:pPr>
    <w:r w:rsidRPr="00F7609D">
      <w:rPr>
        <w:rFonts w:ascii="Arial" w:hAnsi="Arial" w:cs="Arial"/>
        <w:b/>
        <w:sz w:val="18"/>
        <w:szCs w:val="18"/>
      </w:rPr>
      <w:t xml:space="preserve">Page </w:t>
    </w:r>
    <w:r w:rsidRPr="00F7609D">
      <w:rPr>
        <w:rFonts w:ascii="Arial" w:hAnsi="Arial" w:cs="Arial"/>
        <w:b/>
        <w:sz w:val="18"/>
        <w:szCs w:val="18"/>
      </w:rPr>
      <w:fldChar w:fldCharType="begin"/>
    </w:r>
    <w:r w:rsidRPr="00F7609D">
      <w:rPr>
        <w:rFonts w:ascii="Arial" w:hAnsi="Arial" w:cs="Arial"/>
        <w:b/>
        <w:sz w:val="18"/>
        <w:szCs w:val="18"/>
      </w:rPr>
      <w:instrText xml:space="preserve"> PAGE </w:instrText>
    </w:r>
    <w:r w:rsidRPr="00F7609D">
      <w:rPr>
        <w:rFonts w:ascii="Arial" w:hAnsi="Arial" w:cs="Arial"/>
        <w:b/>
        <w:sz w:val="18"/>
        <w:szCs w:val="18"/>
      </w:rPr>
      <w:fldChar w:fldCharType="separate"/>
    </w:r>
    <w:r w:rsidR="00993D3F">
      <w:rPr>
        <w:rFonts w:ascii="Arial" w:hAnsi="Arial" w:cs="Arial"/>
        <w:b/>
        <w:noProof/>
        <w:sz w:val="18"/>
        <w:szCs w:val="18"/>
      </w:rPr>
      <w:t>1</w:t>
    </w:r>
    <w:r w:rsidRPr="00F7609D">
      <w:rPr>
        <w:rFonts w:ascii="Arial" w:hAnsi="Arial" w:cs="Arial"/>
        <w:b/>
        <w:sz w:val="18"/>
        <w:szCs w:val="18"/>
      </w:rPr>
      <w:fldChar w:fldCharType="end"/>
    </w:r>
    <w:r w:rsidRPr="00F7609D">
      <w:rPr>
        <w:rFonts w:ascii="Arial" w:hAnsi="Arial" w:cs="Arial"/>
        <w:b/>
        <w:sz w:val="18"/>
        <w:szCs w:val="18"/>
      </w:rPr>
      <w:t xml:space="preserve"> of </w:t>
    </w:r>
    <w:r w:rsidRPr="00F7609D">
      <w:rPr>
        <w:rFonts w:ascii="Arial" w:hAnsi="Arial" w:cs="Arial"/>
        <w:b/>
        <w:sz w:val="18"/>
        <w:szCs w:val="18"/>
      </w:rPr>
      <w:fldChar w:fldCharType="begin"/>
    </w:r>
    <w:r w:rsidRPr="00F7609D">
      <w:rPr>
        <w:rFonts w:ascii="Arial" w:hAnsi="Arial" w:cs="Arial"/>
        <w:b/>
        <w:sz w:val="18"/>
        <w:szCs w:val="18"/>
      </w:rPr>
      <w:instrText xml:space="preserve"> NUMPAGES </w:instrText>
    </w:r>
    <w:r w:rsidRPr="00F7609D">
      <w:rPr>
        <w:rFonts w:ascii="Arial" w:hAnsi="Arial" w:cs="Arial"/>
        <w:b/>
        <w:sz w:val="18"/>
        <w:szCs w:val="18"/>
      </w:rPr>
      <w:fldChar w:fldCharType="separate"/>
    </w:r>
    <w:r w:rsidR="00993D3F">
      <w:rPr>
        <w:rFonts w:ascii="Arial" w:hAnsi="Arial" w:cs="Arial"/>
        <w:b/>
        <w:noProof/>
        <w:sz w:val="18"/>
        <w:szCs w:val="18"/>
      </w:rPr>
      <w:t>2</w:t>
    </w:r>
    <w:r w:rsidRPr="00F7609D">
      <w:rPr>
        <w:rFonts w:ascii="Arial" w:hAnsi="Arial" w:cs="Arial"/>
        <w:b/>
        <w:sz w:val="18"/>
        <w:szCs w:val="18"/>
      </w:rPr>
      <w:fldChar w:fldCharType="end"/>
    </w:r>
  </w:p>
  <w:p w14:paraId="50C3B537" w14:textId="77777777" w:rsidR="003B00AC" w:rsidRPr="004D3AF5" w:rsidRDefault="003B00AC" w:rsidP="00643B11">
    <w:pPr>
      <w:pStyle w:val="Footer"/>
      <w:rPr>
        <w:szCs w:val="18"/>
      </w:rPr>
    </w:pPr>
  </w:p>
  <w:p w14:paraId="7F0BE002" w14:textId="77777777" w:rsidR="003B00AC" w:rsidRDefault="003B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6BB9" w14:textId="77777777" w:rsidR="009D7709" w:rsidRDefault="009D7709">
      <w:r>
        <w:separator/>
      </w:r>
    </w:p>
  </w:footnote>
  <w:footnote w:type="continuationSeparator" w:id="0">
    <w:p w14:paraId="79193265" w14:textId="77777777" w:rsidR="009D7709" w:rsidRDefault="009D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633B" w14:textId="77777777" w:rsidR="005D121D" w:rsidRDefault="005D1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041" w14:textId="77777777" w:rsidR="003B00AC" w:rsidRDefault="003B00AC">
    <w:pPr>
      <w:pStyle w:val="Header"/>
    </w:pPr>
  </w:p>
  <w:p w14:paraId="237DA2D8" w14:textId="77777777" w:rsidR="003B00AC" w:rsidRDefault="003B00AC">
    <w:pPr>
      <w:pStyle w:val="Header"/>
    </w:pPr>
  </w:p>
  <w:p w14:paraId="25DCFB3B" w14:textId="77777777" w:rsidR="003B00AC" w:rsidRDefault="003B0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B458" w14:textId="031FE5DF" w:rsidR="003B00AC" w:rsidRDefault="005D121D">
    <w:pPr>
      <w:pStyle w:val="Header"/>
    </w:pPr>
    <w:r w:rsidRPr="00CD4E5B">
      <w:rPr>
        <w:rFonts w:ascii="Verdana" w:hAnsi="Verdana"/>
        <w:noProof/>
        <w:sz w:val="24"/>
        <w:szCs w:val="24"/>
      </w:rPr>
      <w:drawing>
        <wp:inline distT="0" distB="0" distL="0" distR="0" wp14:anchorId="0C3B9ED9" wp14:editId="4801AB92">
          <wp:extent cx="640080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683895"/>
                  </a:xfrm>
                  <a:prstGeom prst="rect">
                    <a:avLst/>
                  </a:prstGeom>
                  <a:noFill/>
                  <a:ln>
                    <a:noFill/>
                  </a:ln>
                </pic:spPr>
              </pic:pic>
            </a:graphicData>
          </a:graphic>
        </wp:inline>
      </w:drawing>
    </w:r>
  </w:p>
  <w:p w14:paraId="0A00900E" w14:textId="77777777" w:rsidR="003B00AC" w:rsidRDefault="003B00AC">
    <w:pPr>
      <w:pStyle w:val="Header"/>
    </w:pPr>
  </w:p>
  <w:p w14:paraId="52A314C5" w14:textId="77777777" w:rsidR="003B00AC" w:rsidRDefault="003B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1" w15:restartNumberingAfterBreak="0">
    <w:nsid w:val="7B0E0951"/>
    <w:multiLevelType w:val="hybridMultilevel"/>
    <w:tmpl w:val="4C4A3986"/>
    <w:lvl w:ilvl="0" w:tplc="04090001">
      <w:start w:val="1"/>
      <w:numFmt w:val="bullet"/>
      <w:lvlText w:val=""/>
      <w:lvlJc w:val="left"/>
      <w:pPr>
        <w:tabs>
          <w:tab w:val="num" w:pos="1110"/>
        </w:tabs>
        <w:ind w:left="1110" w:hanging="360"/>
      </w:pPr>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num w:numId="1" w16cid:durableId="1395621613">
    <w:abstractNumId w:val="0"/>
  </w:num>
  <w:num w:numId="2" w16cid:durableId="39231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A5"/>
    <w:rsid w:val="000F54B2"/>
    <w:rsid w:val="00134971"/>
    <w:rsid w:val="0013504B"/>
    <w:rsid w:val="002145DB"/>
    <w:rsid w:val="00286A96"/>
    <w:rsid w:val="002B3904"/>
    <w:rsid w:val="002E6652"/>
    <w:rsid w:val="002F3D2C"/>
    <w:rsid w:val="00313368"/>
    <w:rsid w:val="00335C2C"/>
    <w:rsid w:val="0034346F"/>
    <w:rsid w:val="003B00AC"/>
    <w:rsid w:val="00501AFF"/>
    <w:rsid w:val="00507D24"/>
    <w:rsid w:val="00516704"/>
    <w:rsid w:val="00577895"/>
    <w:rsid w:val="005C2A60"/>
    <w:rsid w:val="005D121D"/>
    <w:rsid w:val="005F54C1"/>
    <w:rsid w:val="00643B11"/>
    <w:rsid w:val="006B4A15"/>
    <w:rsid w:val="00764BCF"/>
    <w:rsid w:val="007B2F42"/>
    <w:rsid w:val="007F1182"/>
    <w:rsid w:val="008353A5"/>
    <w:rsid w:val="00841242"/>
    <w:rsid w:val="00861187"/>
    <w:rsid w:val="00993D3F"/>
    <w:rsid w:val="009B60AB"/>
    <w:rsid w:val="009D7709"/>
    <w:rsid w:val="00AB091A"/>
    <w:rsid w:val="00AD20CF"/>
    <w:rsid w:val="00AD6273"/>
    <w:rsid w:val="00B1482B"/>
    <w:rsid w:val="00B55CE8"/>
    <w:rsid w:val="00C04E2E"/>
    <w:rsid w:val="00C273E2"/>
    <w:rsid w:val="00CF3B1B"/>
    <w:rsid w:val="00D81EE6"/>
    <w:rsid w:val="00DB1DBD"/>
    <w:rsid w:val="00DF5A3F"/>
    <w:rsid w:val="00DF6675"/>
    <w:rsid w:val="00E965DD"/>
    <w:rsid w:val="00EC4D56"/>
    <w:rsid w:val="00EC5E1B"/>
    <w:rsid w:val="00EE289A"/>
    <w:rsid w:val="00EF0C7E"/>
    <w:rsid w:val="00EF3183"/>
    <w:rsid w:val="00F91969"/>
    <w:rsid w:val="00FB0ED7"/>
    <w:rsid w:val="00FC705D"/>
    <w:rsid w:val="00FD4E89"/>
    <w:rsid w:val="00FE0E59"/>
    <w:rsid w:val="00FE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shapelayout>
  </w:shapeDefaults>
  <w:decimalSymbol w:val="."/>
  <w:listSeparator w:val=","/>
  <w14:docId w14:val="295A675A"/>
  <w15:chartTrackingRefBased/>
  <w15:docId w15:val="{135FFCF1-B26D-4258-9062-E40C0127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eration">
    <w:name w:val="Enumeration"/>
    <w:basedOn w:val="Normal"/>
    <w:rsid w:val="008353A5"/>
    <w:pPr>
      <w:tabs>
        <w:tab w:val="left" w:pos="720"/>
      </w:tabs>
      <w:ind w:left="720" w:hanging="720"/>
    </w:pPr>
    <w:rPr>
      <w:rFonts w:ascii="Arial" w:hAnsi="Arial"/>
    </w:rPr>
  </w:style>
  <w:style w:type="paragraph" w:styleId="Header">
    <w:name w:val="header"/>
    <w:basedOn w:val="Normal"/>
    <w:rsid w:val="008353A5"/>
    <w:pPr>
      <w:tabs>
        <w:tab w:val="center" w:pos="4320"/>
        <w:tab w:val="right" w:pos="8640"/>
      </w:tabs>
    </w:pPr>
    <w:rPr>
      <w:rFonts w:ascii="Arial" w:hAnsi="Arial"/>
      <w:sz w:val="16"/>
    </w:rPr>
  </w:style>
  <w:style w:type="paragraph" w:styleId="Title">
    <w:name w:val="Title"/>
    <w:basedOn w:val="Normal"/>
    <w:qFormat/>
    <w:rsid w:val="008353A5"/>
    <w:pPr>
      <w:tabs>
        <w:tab w:val="center" w:pos="4680"/>
      </w:tabs>
      <w:suppressAutoHyphens/>
      <w:jc w:val="center"/>
    </w:pPr>
    <w:rPr>
      <w:rFonts w:ascii="Helvetica" w:hAnsi="Helvetica"/>
      <w:b/>
    </w:rPr>
  </w:style>
  <w:style w:type="character" w:styleId="Hyperlink">
    <w:name w:val="Hyperlink"/>
    <w:rsid w:val="008353A5"/>
    <w:rPr>
      <w:color w:val="0000FF"/>
      <w:u w:val="single"/>
    </w:rPr>
  </w:style>
  <w:style w:type="character" w:styleId="PageNumber">
    <w:name w:val="page number"/>
    <w:basedOn w:val="DefaultParagraphFont"/>
    <w:rsid w:val="008353A5"/>
  </w:style>
  <w:style w:type="paragraph" w:styleId="Footer">
    <w:name w:val="footer"/>
    <w:basedOn w:val="Normal"/>
    <w:rsid w:val="002F3D2C"/>
    <w:pPr>
      <w:tabs>
        <w:tab w:val="center" w:pos="4320"/>
        <w:tab w:val="right" w:pos="8640"/>
      </w:tabs>
    </w:pPr>
  </w:style>
  <w:style w:type="character" w:styleId="FollowedHyperlink">
    <w:name w:val="FollowedHyperlink"/>
    <w:rsid w:val="00FE0E59"/>
    <w:rPr>
      <w:color w:val="800080"/>
      <w:u w:val="single"/>
    </w:rPr>
  </w:style>
  <w:style w:type="table" w:styleId="TableGrid">
    <w:name w:val="Table Grid"/>
    <w:basedOn w:val="TableNormal"/>
    <w:rsid w:val="0064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516E"/>
    <w:rPr>
      <w:rFonts w:ascii="Tahoma" w:hAnsi="Tahoma" w:cs="Tahoma"/>
      <w:sz w:val="16"/>
      <w:szCs w:val="16"/>
    </w:rPr>
  </w:style>
  <w:style w:type="character" w:customStyle="1" w:styleId="BalloonTextChar">
    <w:name w:val="Balloon Text Char"/>
    <w:link w:val="BalloonText"/>
    <w:rsid w:val="00FE5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search.virginia.edu/irb-hsr/citi-train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esearch.virginia.edu/irb-hs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search.virginia.edu/irb-hs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Unaffiliated Investigator Agreement</vt:lpstr>
    </vt:vector>
  </TitlesOfParts>
  <Company>UVa</Company>
  <LinksUpToDate>false</LinksUpToDate>
  <CharactersWithSpaces>4375</CharactersWithSpaces>
  <SharedDoc>false</SharedDoc>
  <HLinks>
    <vt:vector size="18" baseType="variant">
      <vt:variant>
        <vt:i4>8126501</vt:i4>
      </vt:variant>
      <vt:variant>
        <vt:i4>12</vt:i4>
      </vt:variant>
      <vt:variant>
        <vt:i4>0</vt:i4>
      </vt:variant>
      <vt:variant>
        <vt:i4>5</vt:i4>
      </vt:variant>
      <vt:variant>
        <vt:lpwstr>https://research.virginia.edu/irb-hsr/citi-training</vt:lpwstr>
      </vt:variant>
      <vt:variant>
        <vt:lpwstr/>
      </vt:variant>
      <vt:variant>
        <vt:i4>4587551</vt:i4>
      </vt:variant>
      <vt:variant>
        <vt:i4>9</vt:i4>
      </vt:variant>
      <vt:variant>
        <vt:i4>0</vt:i4>
      </vt:variant>
      <vt:variant>
        <vt:i4>5</vt:i4>
      </vt:variant>
      <vt:variant>
        <vt:lpwstr>https://research.virginia.edu/irb-hsr</vt:lpwstr>
      </vt:variant>
      <vt:variant>
        <vt:lpwstr/>
      </vt:variant>
      <vt:variant>
        <vt:i4>4587551</vt:i4>
      </vt:variant>
      <vt:variant>
        <vt:i4>0</vt:i4>
      </vt:variant>
      <vt:variant>
        <vt:i4>0</vt:i4>
      </vt:variant>
      <vt:variant>
        <vt:i4>5</vt:i4>
      </vt:variant>
      <vt:variant>
        <vt:lpwstr>https://research.virginia.edu/irb-hsr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Unaffiliated Investigator Agreement</dc:title>
  <dc:subject/>
  <dc:creator>srh</dc:creator>
  <cp:keywords/>
  <cp:lastModifiedBy>Sembrowich, Eileen (ecs3b)</cp:lastModifiedBy>
  <cp:revision>4</cp:revision>
  <cp:lastPrinted>2016-02-23T14:16:00Z</cp:lastPrinted>
  <dcterms:created xsi:type="dcterms:W3CDTF">2023-01-31T17:48:00Z</dcterms:created>
  <dcterms:modified xsi:type="dcterms:W3CDTF">2023-01-31T17:54:00Z</dcterms:modified>
</cp:coreProperties>
</file>