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AEAF5" w14:textId="149B268B" w:rsidR="00A76CEC" w:rsidRPr="00F55CD6" w:rsidRDefault="005121BC" w:rsidP="00CC1673">
      <w:pPr>
        <w:pBdr>
          <w:top w:val="single" w:sz="4" w:space="1" w:color="auto"/>
          <w:left w:val="single" w:sz="4" w:space="4" w:color="auto"/>
          <w:bottom w:val="single" w:sz="4" w:space="1" w:color="auto"/>
          <w:right w:val="single" w:sz="4" w:space="4" w:color="auto"/>
        </w:pBdr>
        <w:shd w:val="clear" w:color="auto" w:fill="F4B083"/>
        <w:jc w:val="center"/>
        <w:rPr>
          <w:rFonts w:ascii="Calibri" w:hAnsi="Calibri" w:cs="Calibri"/>
          <w:b/>
          <w:iCs/>
          <w:kern w:val="18"/>
          <w:sz w:val="24"/>
          <w:szCs w:val="24"/>
        </w:rPr>
      </w:pPr>
      <w:bookmarkStart w:id="0" w:name="_Hlk37228213"/>
      <w:bookmarkStart w:id="1" w:name="_Hlk16246491"/>
      <w:r>
        <w:rPr>
          <w:rFonts w:ascii="Calibri" w:hAnsi="Calibri" w:cs="Calibri"/>
          <w:b/>
          <w:iCs/>
          <w:kern w:val="18"/>
          <w:sz w:val="24"/>
          <w:szCs w:val="24"/>
        </w:rPr>
        <w:t xml:space="preserve">EXPANDED ACCESS </w:t>
      </w:r>
      <w:r w:rsidR="00A76CEC" w:rsidRPr="00F55CD6">
        <w:rPr>
          <w:rFonts w:ascii="Calibri" w:hAnsi="Calibri" w:cs="Calibri"/>
          <w:b/>
          <w:iCs/>
          <w:kern w:val="18"/>
          <w:sz w:val="24"/>
          <w:szCs w:val="24"/>
        </w:rPr>
        <w:t xml:space="preserve">FOR SINGLE PATIENT </w:t>
      </w:r>
      <w:r w:rsidR="008D2063" w:rsidRPr="00F55CD6">
        <w:rPr>
          <w:rFonts w:ascii="Calibri" w:hAnsi="Calibri" w:cs="Calibri"/>
          <w:b/>
          <w:iCs/>
          <w:kern w:val="18"/>
          <w:sz w:val="24"/>
          <w:szCs w:val="24"/>
        </w:rPr>
        <w:t xml:space="preserve">EMERGENCY </w:t>
      </w:r>
      <w:r>
        <w:rPr>
          <w:rFonts w:ascii="Calibri" w:hAnsi="Calibri" w:cs="Calibri"/>
          <w:b/>
          <w:iCs/>
          <w:kern w:val="18"/>
          <w:sz w:val="24"/>
          <w:szCs w:val="24"/>
        </w:rPr>
        <w:t xml:space="preserve">USE </w:t>
      </w:r>
    </w:p>
    <w:p w14:paraId="4F03BD8A" w14:textId="5BDE52A9" w:rsidR="0028334F" w:rsidRPr="00FE6952" w:rsidRDefault="00A76CEC" w:rsidP="00F55CD6">
      <w:pPr>
        <w:pBdr>
          <w:top w:val="single" w:sz="4" w:space="1" w:color="auto"/>
          <w:left w:val="single" w:sz="4" w:space="4" w:color="auto"/>
          <w:bottom w:val="single" w:sz="4" w:space="1" w:color="auto"/>
          <w:right w:val="single" w:sz="4" w:space="4" w:color="auto"/>
        </w:pBdr>
        <w:shd w:val="clear" w:color="auto" w:fill="F4B083"/>
        <w:jc w:val="center"/>
        <w:rPr>
          <w:rFonts w:ascii="Calibri" w:hAnsi="Calibri" w:cs="Calibri"/>
          <w:b/>
          <w:sz w:val="24"/>
          <w:szCs w:val="24"/>
        </w:rPr>
      </w:pPr>
      <w:r w:rsidRPr="00F55CD6">
        <w:rPr>
          <w:rFonts w:ascii="Calibri" w:hAnsi="Calibri" w:cs="Calibri"/>
          <w:b/>
          <w:iCs/>
          <w:kern w:val="18"/>
          <w:sz w:val="24"/>
          <w:szCs w:val="24"/>
        </w:rPr>
        <w:t>WITH</w:t>
      </w:r>
      <w:r w:rsidR="00577B9B" w:rsidRPr="00F55CD6">
        <w:rPr>
          <w:rFonts w:ascii="Calibri" w:hAnsi="Calibri" w:cs="Calibri"/>
          <w:b/>
          <w:iCs/>
          <w:kern w:val="18"/>
          <w:sz w:val="24"/>
          <w:szCs w:val="24"/>
        </w:rPr>
        <w:t xml:space="preserve"> AN</w:t>
      </w:r>
      <w:r w:rsidRPr="00F55CD6">
        <w:rPr>
          <w:rFonts w:ascii="Calibri" w:hAnsi="Calibri" w:cs="Calibri"/>
          <w:b/>
          <w:iCs/>
          <w:kern w:val="18"/>
          <w:sz w:val="24"/>
          <w:szCs w:val="24"/>
        </w:rPr>
        <w:t xml:space="preserve"> </w:t>
      </w:r>
      <w:r w:rsidR="00175ECE" w:rsidRPr="00F55CD6">
        <w:rPr>
          <w:rFonts w:ascii="Calibri" w:hAnsi="Calibri" w:cs="Calibri"/>
          <w:b/>
          <w:iCs/>
          <w:kern w:val="18"/>
          <w:sz w:val="24"/>
          <w:szCs w:val="24"/>
        </w:rPr>
        <w:t xml:space="preserve">INVESTIGATIONAL </w:t>
      </w:r>
      <w:r w:rsidR="00FB15F7">
        <w:rPr>
          <w:rFonts w:ascii="Calibri" w:hAnsi="Calibri" w:cs="Calibri"/>
          <w:b/>
          <w:iCs/>
          <w:kern w:val="18"/>
          <w:sz w:val="24"/>
          <w:szCs w:val="24"/>
        </w:rPr>
        <w:t xml:space="preserve">MEDICAL </w:t>
      </w:r>
      <w:r w:rsidR="008D2063" w:rsidRPr="00F55CD6">
        <w:rPr>
          <w:rFonts w:ascii="Calibri" w:hAnsi="Calibri" w:cs="Calibri"/>
          <w:b/>
          <w:iCs/>
          <w:kern w:val="18"/>
          <w:sz w:val="24"/>
          <w:szCs w:val="24"/>
        </w:rPr>
        <w:t>D</w:t>
      </w:r>
      <w:bookmarkEnd w:id="0"/>
      <w:r w:rsidR="004937AC">
        <w:rPr>
          <w:rFonts w:ascii="Calibri" w:hAnsi="Calibri" w:cs="Calibri"/>
          <w:b/>
          <w:iCs/>
          <w:kern w:val="18"/>
          <w:sz w:val="24"/>
          <w:szCs w:val="24"/>
        </w:rPr>
        <w:t>EVICE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790"/>
      </w:tblGrid>
      <w:tr w:rsidR="00CA0146" w:rsidRPr="00FE6952" w14:paraId="4F430504" w14:textId="77777777" w:rsidTr="00FE6952">
        <w:tc>
          <w:tcPr>
            <w:tcW w:w="11016" w:type="dxa"/>
            <w:shd w:val="clear" w:color="auto" w:fill="FFFFFF"/>
          </w:tcPr>
          <w:bookmarkEnd w:id="1"/>
          <w:p w14:paraId="2FE0CEA5" w14:textId="07979EF5" w:rsidR="00272B78" w:rsidRPr="00626B21" w:rsidRDefault="0067665F" w:rsidP="000219D2">
            <w:pPr>
              <w:rPr>
                <w:rFonts w:asciiTheme="minorHAnsi" w:eastAsia="Calibri" w:hAnsiTheme="minorHAnsi" w:cstheme="minorHAnsi"/>
                <w:sz w:val="24"/>
                <w:szCs w:val="24"/>
              </w:rPr>
            </w:pPr>
            <w:r w:rsidRPr="00626B21">
              <w:rPr>
                <w:rFonts w:asciiTheme="minorHAnsi" w:eastAsia="Calibri" w:hAnsiTheme="minorHAnsi" w:cstheme="minorHAnsi"/>
                <w:b/>
                <w:bCs/>
                <w:sz w:val="24"/>
                <w:szCs w:val="24"/>
                <w:u w:val="single"/>
              </w:rPr>
              <w:t>INSTRUCTIONS:</w:t>
            </w:r>
            <w:r w:rsidR="00AF663F" w:rsidRPr="00626B21">
              <w:rPr>
                <w:rFonts w:asciiTheme="minorHAnsi" w:eastAsia="Calibri" w:hAnsiTheme="minorHAnsi" w:cstheme="minorHAnsi"/>
                <w:sz w:val="24"/>
                <w:szCs w:val="24"/>
              </w:rPr>
              <w:t xml:space="preserve"> </w:t>
            </w:r>
          </w:p>
          <w:p w14:paraId="342F7F16" w14:textId="1B9CB746" w:rsidR="00FA4924" w:rsidRPr="00C1073D" w:rsidRDefault="0019067D" w:rsidP="00FA4924">
            <w:pPr>
              <w:autoSpaceDE w:val="0"/>
              <w:autoSpaceDN w:val="0"/>
              <w:adjustRightInd w:val="0"/>
              <w:rPr>
                <w:rFonts w:asciiTheme="minorHAnsi" w:hAnsiTheme="minorHAnsi" w:cstheme="minorHAnsi"/>
                <w:sz w:val="34"/>
                <w:szCs w:val="34"/>
              </w:rPr>
            </w:pPr>
            <w:r w:rsidRPr="00626B21">
              <w:rPr>
                <w:rFonts w:asciiTheme="minorHAnsi" w:hAnsiTheme="minorHAnsi" w:cstheme="minorHAnsi"/>
                <w:sz w:val="24"/>
                <w:szCs w:val="24"/>
              </w:rPr>
              <w:t xml:space="preserve">Use this form for use of an investigational device in an emergency (there is no time for IRB review or the use has already taken place) as outlined in </w:t>
            </w:r>
            <w:hyperlink r:id="rId7" w:history="1">
              <w:r w:rsidRPr="00626B21">
                <w:rPr>
                  <w:rStyle w:val="Hyperlink"/>
                  <w:rFonts w:asciiTheme="minorHAnsi" w:hAnsiTheme="minorHAnsi" w:cstheme="minorHAnsi"/>
                  <w:sz w:val="24"/>
                  <w:szCs w:val="24"/>
                </w:rPr>
                <w:t>Expanded Access</w:t>
              </w:r>
              <w:r w:rsidR="00626B21" w:rsidRPr="00626B21">
                <w:rPr>
                  <w:rStyle w:val="Hyperlink"/>
                  <w:rFonts w:asciiTheme="minorHAnsi" w:hAnsiTheme="minorHAnsi" w:cstheme="minorHAnsi"/>
                  <w:sz w:val="24"/>
                  <w:szCs w:val="24"/>
                </w:rPr>
                <w:t xml:space="preserve"> for Medical Devices</w:t>
              </w:r>
            </w:hyperlink>
            <w:r w:rsidR="00C1073D">
              <w:rPr>
                <w:rStyle w:val="Hyperlink"/>
                <w:rFonts w:asciiTheme="minorHAnsi" w:hAnsiTheme="minorHAnsi" w:cstheme="minorHAnsi"/>
                <w:sz w:val="24"/>
                <w:szCs w:val="24"/>
              </w:rPr>
              <w:t>.</w:t>
            </w:r>
            <w:r w:rsidR="00C1073D">
              <w:rPr>
                <w:rStyle w:val="Hyperlink"/>
                <w:rFonts w:asciiTheme="minorHAnsi" w:hAnsiTheme="minorHAnsi" w:cstheme="minorHAnsi"/>
              </w:rPr>
              <w:t xml:space="preserve">  </w:t>
            </w:r>
            <w:r w:rsidR="00C1073D" w:rsidRPr="009A64B5">
              <w:rPr>
                <w:rStyle w:val="Hyperlink"/>
                <w:rFonts w:asciiTheme="minorHAnsi" w:hAnsiTheme="minorHAnsi" w:cstheme="minorHAnsi"/>
                <w:color w:val="auto"/>
                <w:sz w:val="24"/>
                <w:szCs w:val="24"/>
                <w:u w:val="none"/>
              </w:rPr>
              <w:t>This document is also used for Emergency Use of a Humanitarian Use Device.</w:t>
            </w:r>
            <w:r w:rsidR="00C1073D">
              <w:rPr>
                <w:rStyle w:val="Hyperlink"/>
                <w:rFonts w:asciiTheme="minorHAnsi" w:hAnsiTheme="minorHAnsi" w:cstheme="minorHAnsi"/>
                <w:color w:val="auto"/>
              </w:rPr>
              <w:t xml:space="preserve"> </w:t>
            </w:r>
          </w:p>
          <w:p w14:paraId="4CA855EC" w14:textId="0622A13C" w:rsidR="003A6FFC" w:rsidRDefault="0019067D" w:rsidP="0019067D">
            <w:pPr>
              <w:autoSpaceDE w:val="0"/>
              <w:autoSpaceDN w:val="0"/>
              <w:adjustRightInd w:val="0"/>
              <w:rPr>
                <w:rFonts w:ascii="Arial" w:hAnsi="Arial" w:cs="Arial"/>
                <w:b/>
                <w:bCs/>
              </w:rPr>
            </w:pPr>
            <w:r>
              <w:rPr>
                <w:rFonts w:ascii="Arial" w:hAnsi="Arial" w:cs="Arial"/>
                <w:sz w:val="34"/>
                <w:szCs w:val="34"/>
              </w:rPr>
              <w:t xml:space="preserve"> </w:t>
            </w:r>
          </w:p>
          <w:p w14:paraId="70F52A7B" w14:textId="0847B3FF" w:rsidR="003A6FFC" w:rsidRPr="00481CD0" w:rsidRDefault="003A6FFC" w:rsidP="000219D2">
            <w:pPr>
              <w:autoSpaceDE w:val="0"/>
              <w:autoSpaceDN w:val="0"/>
              <w:adjustRightInd w:val="0"/>
              <w:rPr>
                <w:rFonts w:ascii="Calibri" w:hAnsi="Calibri" w:cs="Calibri"/>
                <w:sz w:val="24"/>
                <w:szCs w:val="24"/>
              </w:rPr>
            </w:pPr>
            <w:r w:rsidRPr="00A03CD8">
              <w:rPr>
                <w:rFonts w:ascii="Calibri" w:hAnsi="Calibri" w:cs="Calibri"/>
                <w:b/>
                <w:bCs/>
                <w:sz w:val="24"/>
                <w:szCs w:val="24"/>
              </w:rPr>
              <w:t>Note:</w:t>
            </w:r>
            <w:r w:rsidRPr="00481CD0">
              <w:rPr>
                <w:rFonts w:ascii="Calibri" w:hAnsi="Calibri" w:cs="Calibri"/>
                <w:sz w:val="24"/>
                <w:szCs w:val="24"/>
              </w:rPr>
              <w:t xml:space="preserve"> </w:t>
            </w:r>
            <w:r w:rsidRPr="00FE6952">
              <w:rPr>
                <w:rFonts w:ascii="Calibri" w:hAnsi="Calibri" w:cs="Calibri"/>
                <w:sz w:val="24"/>
                <w:szCs w:val="24"/>
              </w:rPr>
              <w:t xml:space="preserve">Immediate life-threatening situations typically occur with short notice although occasionally the planned use can be foreseen 3 or 4 weeks in advance. When there is </w:t>
            </w:r>
            <w:r w:rsidR="00A03CD8">
              <w:rPr>
                <w:rFonts w:ascii="Calibri" w:hAnsi="Calibri" w:cs="Calibri"/>
                <w:sz w:val="24"/>
                <w:szCs w:val="24"/>
              </w:rPr>
              <w:t>enough time, ple</w:t>
            </w:r>
            <w:r w:rsidRPr="00481CD0">
              <w:rPr>
                <w:rFonts w:ascii="Calibri" w:hAnsi="Calibri" w:cs="Calibri"/>
                <w:sz w:val="24"/>
                <w:szCs w:val="24"/>
              </w:rPr>
              <w:t xml:space="preserve">ase submit the required documents outlined in this form for </w:t>
            </w:r>
            <w:r w:rsidRPr="00FE6952">
              <w:rPr>
                <w:rFonts w:ascii="Calibri" w:hAnsi="Calibri" w:cs="Calibri"/>
                <w:sz w:val="24"/>
                <w:szCs w:val="24"/>
              </w:rPr>
              <w:t>the IRB</w:t>
            </w:r>
            <w:r w:rsidR="00A03CD8">
              <w:rPr>
                <w:rFonts w:ascii="Calibri" w:hAnsi="Calibri" w:cs="Calibri"/>
                <w:sz w:val="24"/>
                <w:szCs w:val="24"/>
              </w:rPr>
              <w:t>-HSR</w:t>
            </w:r>
            <w:r w:rsidRPr="00481CD0">
              <w:rPr>
                <w:rFonts w:ascii="Calibri" w:hAnsi="Calibri" w:cs="Calibri"/>
                <w:sz w:val="24"/>
                <w:szCs w:val="24"/>
              </w:rPr>
              <w:t xml:space="preserve"> to</w:t>
            </w:r>
            <w:r w:rsidRPr="00FE6952">
              <w:rPr>
                <w:rFonts w:ascii="Calibri" w:hAnsi="Calibri" w:cs="Calibri"/>
                <w:sz w:val="24"/>
                <w:szCs w:val="24"/>
              </w:rPr>
              <w:t xml:space="preserve"> review the proposed single patient use. </w:t>
            </w:r>
          </w:p>
          <w:p w14:paraId="086B922B" w14:textId="77777777" w:rsidR="003A6FFC" w:rsidRPr="00481CD0" w:rsidRDefault="003A6FFC" w:rsidP="000219D2">
            <w:pPr>
              <w:autoSpaceDE w:val="0"/>
              <w:autoSpaceDN w:val="0"/>
              <w:adjustRightInd w:val="0"/>
              <w:rPr>
                <w:rFonts w:ascii="Calibri" w:hAnsi="Calibri" w:cs="Calibri"/>
                <w:sz w:val="24"/>
                <w:szCs w:val="24"/>
              </w:rPr>
            </w:pPr>
            <w:r w:rsidRPr="00FE6952">
              <w:rPr>
                <w:rFonts w:ascii="Calibri" w:hAnsi="Calibri" w:cs="Calibri"/>
                <w:sz w:val="24"/>
                <w:szCs w:val="24"/>
              </w:rPr>
              <w:t>When there is insufficient time for IRB review, the Investigator may exercise the Emergency Exemption from prior IRB review and administer the investigational drug</w:t>
            </w:r>
            <w:r w:rsidRPr="00481CD0">
              <w:rPr>
                <w:rFonts w:ascii="Calibri" w:hAnsi="Calibri" w:cs="Calibri"/>
                <w:sz w:val="24"/>
                <w:szCs w:val="24"/>
              </w:rPr>
              <w:t xml:space="preserve"> and seek </w:t>
            </w:r>
            <w:r w:rsidRPr="00A03CD8">
              <w:rPr>
                <w:rFonts w:ascii="Calibri" w:hAnsi="Calibri" w:cs="Calibri"/>
                <w:sz w:val="24"/>
                <w:szCs w:val="24"/>
                <w:u w:val="single"/>
              </w:rPr>
              <w:t>IRB Concurrence</w:t>
            </w:r>
            <w:r w:rsidRPr="00481CD0">
              <w:rPr>
                <w:rFonts w:ascii="Calibri" w:hAnsi="Calibri" w:cs="Calibri"/>
                <w:sz w:val="24"/>
                <w:szCs w:val="24"/>
              </w:rPr>
              <w:t xml:space="preserve"> after the use. </w:t>
            </w:r>
          </w:p>
          <w:p w14:paraId="3F944ECE" w14:textId="663358CB" w:rsidR="003A6FFC" w:rsidRPr="003A6FFC" w:rsidRDefault="003A6FFC" w:rsidP="003A6FFC">
            <w:pPr>
              <w:autoSpaceDE w:val="0"/>
              <w:autoSpaceDN w:val="0"/>
              <w:adjustRightInd w:val="0"/>
              <w:rPr>
                <w:rFonts w:ascii="Calibri" w:hAnsi="Calibri" w:cs="Calibri"/>
                <w:sz w:val="24"/>
                <w:szCs w:val="24"/>
              </w:rPr>
            </w:pPr>
            <w:r w:rsidRPr="003A6FFC">
              <w:rPr>
                <w:rFonts w:ascii="Calibri" w:hAnsi="Calibri" w:cs="Calibri"/>
                <w:sz w:val="24"/>
                <w:szCs w:val="24"/>
              </w:rPr>
              <w:t>The Emergency Exemption is for a single patient use</w:t>
            </w:r>
            <w:r w:rsidR="00A03CD8">
              <w:rPr>
                <w:rFonts w:ascii="Calibri" w:hAnsi="Calibri" w:cs="Calibri"/>
                <w:sz w:val="24"/>
                <w:szCs w:val="24"/>
              </w:rPr>
              <w:t xml:space="preserve"> and is NOT research. </w:t>
            </w:r>
            <w:r w:rsidRPr="003A6FFC">
              <w:rPr>
                <w:rFonts w:ascii="Calibri" w:hAnsi="Calibri" w:cs="Calibri"/>
                <w:sz w:val="24"/>
                <w:szCs w:val="24"/>
              </w:rPr>
              <w:t xml:space="preserve"> If the investigator anticipates the need to use the same d</w:t>
            </w:r>
            <w:r w:rsidR="00A03CD8">
              <w:rPr>
                <w:rFonts w:ascii="Calibri" w:hAnsi="Calibri" w:cs="Calibri"/>
                <w:sz w:val="24"/>
                <w:szCs w:val="24"/>
              </w:rPr>
              <w:t xml:space="preserve">evice </w:t>
            </w:r>
            <w:r w:rsidRPr="003A6FFC">
              <w:rPr>
                <w:rFonts w:ascii="Calibri" w:hAnsi="Calibri" w:cs="Calibri"/>
                <w:sz w:val="24"/>
                <w:szCs w:val="24"/>
              </w:rPr>
              <w:t>for a second individual, then they must prepare a protocol for IRB</w:t>
            </w:r>
            <w:r w:rsidR="00A03CD8">
              <w:rPr>
                <w:rFonts w:ascii="Calibri" w:hAnsi="Calibri" w:cs="Calibri"/>
                <w:sz w:val="24"/>
                <w:szCs w:val="24"/>
              </w:rPr>
              <w:t>-HSR</w:t>
            </w:r>
            <w:r w:rsidRPr="003A6FFC">
              <w:rPr>
                <w:rFonts w:ascii="Calibri" w:hAnsi="Calibri" w:cs="Calibri"/>
                <w:sz w:val="24"/>
                <w:szCs w:val="24"/>
              </w:rPr>
              <w:t xml:space="preserve"> approval for the proposed use.</w:t>
            </w:r>
          </w:p>
          <w:p w14:paraId="5998FA49" w14:textId="77777777" w:rsidR="00A85674" w:rsidRPr="00FE6952" w:rsidRDefault="00A85674" w:rsidP="00FE6952">
            <w:pPr>
              <w:rPr>
                <w:rFonts w:ascii="Calibri" w:eastAsia="Calibri" w:hAnsi="Calibri" w:cs="Calibri"/>
                <w:sz w:val="24"/>
                <w:szCs w:val="24"/>
              </w:rPr>
            </w:pPr>
          </w:p>
          <w:p w14:paraId="2162EA27" w14:textId="77777777" w:rsidR="006835FE" w:rsidRPr="00FE6952" w:rsidRDefault="0067665F" w:rsidP="006835FE">
            <w:pPr>
              <w:rPr>
                <w:rFonts w:ascii="Calibri" w:hAnsi="Calibri" w:cs="Calibri"/>
                <w:sz w:val="24"/>
                <w:szCs w:val="24"/>
              </w:rPr>
            </w:pPr>
            <w:r w:rsidRPr="00FE6952">
              <w:rPr>
                <w:rFonts w:ascii="Calibri" w:eastAsia="Calibri" w:hAnsi="Calibri" w:cs="Calibri"/>
                <w:sz w:val="24"/>
                <w:szCs w:val="24"/>
              </w:rPr>
              <w:t>Questions? Contact</w:t>
            </w:r>
            <w:r w:rsidR="005B790A" w:rsidRPr="00FE6952">
              <w:rPr>
                <w:rFonts w:ascii="Calibri" w:eastAsia="Calibri" w:hAnsi="Calibri" w:cs="Calibri"/>
                <w:sz w:val="24"/>
                <w:szCs w:val="24"/>
              </w:rPr>
              <w:t xml:space="preserve"> </w:t>
            </w:r>
            <w:proofErr w:type="spellStart"/>
            <w:r w:rsidR="006835FE" w:rsidRPr="00FE6952">
              <w:rPr>
                <w:rFonts w:ascii="Calibri" w:eastAsia="Calibri" w:hAnsi="Calibri" w:cs="Calibri"/>
                <w:sz w:val="24"/>
                <w:szCs w:val="24"/>
              </w:rPr>
              <w:t>Contact</w:t>
            </w:r>
            <w:proofErr w:type="spellEnd"/>
            <w:r w:rsidR="006835FE" w:rsidRPr="00FE6952">
              <w:rPr>
                <w:rFonts w:ascii="Calibri" w:eastAsia="Calibri" w:hAnsi="Calibri" w:cs="Calibri"/>
                <w:sz w:val="24"/>
                <w:szCs w:val="24"/>
              </w:rPr>
              <w:t xml:space="preserve"> </w:t>
            </w:r>
            <w:r w:rsidR="006835FE">
              <w:rPr>
                <w:rFonts w:ascii="Calibri" w:eastAsia="Calibri" w:hAnsi="Calibri" w:cs="Calibri"/>
                <w:sz w:val="24"/>
                <w:szCs w:val="24"/>
              </w:rPr>
              <w:t xml:space="preserve">Heather Ferreri  </w:t>
            </w:r>
            <w:hyperlink r:id="rId8" w:history="1">
              <w:r w:rsidR="006835FE" w:rsidRPr="00C362B9">
                <w:rPr>
                  <w:rStyle w:val="Hyperlink"/>
                  <w:rFonts w:ascii="Calibri" w:eastAsia="Calibri" w:hAnsi="Calibri" w:cs="Calibri"/>
                  <w:sz w:val="24"/>
                  <w:szCs w:val="24"/>
                </w:rPr>
                <w:t>uzs6wf@virginia.edu</w:t>
              </w:r>
            </w:hyperlink>
            <w:r w:rsidR="006835FE">
              <w:rPr>
                <w:rFonts w:ascii="Calibri" w:eastAsia="Calibri" w:hAnsi="Calibri" w:cs="Calibri"/>
                <w:sz w:val="24"/>
                <w:szCs w:val="24"/>
              </w:rPr>
              <w:t xml:space="preserve"> </w:t>
            </w:r>
          </w:p>
          <w:p w14:paraId="4ED01466" w14:textId="2AAA52E7" w:rsidR="00D66D19" w:rsidRPr="00FE6952" w:rsidRDefault="00D66D19" w:rsidP="001C6743">
            <w:pPr>
              <w:rPr>
                <w:rFonts w:ascii="Calibri" w:hAnsi="Calibri" w:cs="Calibri"/>
                <w:sz w:val="24"/>
                <w:szCs w:val="24"/>
              </w:rPr>
            </w:pPr>
          </w:p>
          <w:p w14:paraId="423202E0" w14:textId="77777777" w:rsidR="00DF5F73" w:rsidRPr="00FE6952" w:rsidRDefault="00DF5F73" w:rsidP="001C6743">
            <w:pPr>
              <w:rPr>
                <w:rFonts w:ascii="Calibri" w:hAnsi="Calibri" w:cs="Calibri"/>
                <w:sz w:val="24"/>
                <w:szCs w:val="24"/>
              </w:rPr>
            </w:pPr>
          </w:p>
          <w:p w14:paraId="11C50AFB" w14:textId="42AAD9ED" w:rsidR="005B790A" w:rsidRPr="002A0A40" w:rsidRDefault="00D66D19" w:rsidP="009A64B5">
            <w:pPr>
              <w:autoSpaceDE w:val="0"/>
              <w:autoSpaceDN w:val="0"/>
              <w:adjustRightInd w:val="0"/>
              <w:rPr>
                <w:rFonts w:asciiTheme="minorHAnsi" w:hAnsiTheme="minorHAnsi" w:cstheme="minorHAnsi"/>
                <w:b/>
                <w:bCs/>
                <w:color w:val="FF0000"/>
              </w:rPr>
            </w:pPr>
            <w:r w:rsidRPr="00FE6952">
              <w:rPr>
                <w:rFonts w:ascii="Calibri" w:hAnsi="Calibri" w:cs="Calibri"/>
                <w:b/>
                <w:bCs/>
                <w:color w:val="FF0000"/>
              </w:rPr>
              <w:t xml:space="preserve">For questions about and requests for emergency use and expanded access for </w:t>
            </w:r>
            <w:r w:rsidR="00F933F1">
              <w:rPr>
                <w:rFonts w:ascii="Calibri" w:hAnsi="Calibri" w:cs="Calibri"/>
                <w:b/>
                <w:bCs/>
                <w:color w:val="FF0000"/>
              </w:rPr>
              <w:t xml:space="preserve">devices </w:t>
            </w:r>
            <w:r w:rsidRPr="00FE6952">
              <w:rPr>
                <w:rFonts w:ascii="Calibri" w:hAnsi="Calibri" w:cs="Calibri"/>
                <w:b/>
                <w:bCs/>
                <w:color w:val="FF0000"/>
              </w:rPr>
              <w:t>or to get an emergency I</w:t>
            </w:r>
            <w:r w:rsidR="00F933F1">
              <w:rPr>
                <w:rFonts w:ascii="Calibri" w:hAnsi="Calibri" w:cs="Calibri"/>
                <w:b/>
                <w:bCs/>
                <w:color w:val="FF0000"/>
              </w:rPr>
              <w:t>DE</w:t>
            </w:r>
            <w:r w:rsidRPr="00FE6952">
              <w:rPr>
                <w:rFonts w:ascii="Calibri" w:hAnsi="Calibri" w:cs="Calibri"/>
                <w:b/>
                <w:bCs/>
                <w:color w:val="FF0000"/>
              </w:rPr>
              <w:t xml:space="preserve"> contact FDA</w:t>
            </w:r>
            <w:r w:rsidR="000156CF">
              <w:rPr>
                <w:rFonts w:ascii="Calibri" w:hAnsi="Calibri" w:cs="Calibri"/>
                <w:b/>
                <w:bCs/>
                <w:color w:val="FF0000"/>
              </w:rPr>
              <w:t>:</w:t>
            </w:r>
            <w:r w:rsidRPr="00FE6952">
              <w:rPr>
                <w:rFonts w:ascii="Calibri" w:hAnsi="Calibri" w:cs="Calibri"/>
                <w:b/>
                <w:bCs/>
                <w:color w:val="FF0000"/>
              </w:rPr>
              <w:t xml:space="preserve"> </w:t>
            </w:r>
            <w:r w:rsidR="000156CF">
              <w:rPr>
                <w:rFonts w:asciiTheme="minorHAnsi" w:hAnsiTheme="minorHAnsi" w:cstheme="minorHAnsi"/>
                <w:b/>
                <w:bCs/>
                <w:color w:val="FF0000"/>
              </w:rPr>
              <w:t>D</w:t>
            </w:r>
            <w:r w:rsidRPr="00663726">
              <w:rPr>
                <w:rFonts w:asciiTheme="minorHAnsi" w:hAnsiTheme="minorHAnsi" w:cstheme="minorHAnsi"/>
                <w:b/>
                <w:bCs/>
                <w:color w:val="FF0000"/>
              </w:rPr>
              <w:t xml:space="preserve">uring </w:t>
            </w:r>
            <w:r w:rsidR="00A20936">
              <w:rPr>
                <w:rFonts w:asciiTheme="minorHAnsi" w:hAnsiTheme="minorHAnsi" w:cstheme="minorHAnsi"/>
                <w:b/>
                <w:bCs/>
                <w:color w:val="FF0000"/>
              </w:rPr>
              <w:t>n</w:t>
            </w:r>
            <w:r w:rsidRPr="00663726">
              <w:rPr>
                <w:rFonts w:asciiTheme="minorHAnsi" w:hAnsiTheme="minorHAnsi" w:cstheme="minorHAnsi"/>
                <w:b/>
                <w:bCs/>
                <w:color w:val="FF0000"/>
              </w:rPr>
              <w:t xml:space="preserve">ormal </w:t>
            </w:r>
            <w:r w:rsidR="00A20936">
              <w:rPr>
                <w:rFonts w:asciiTheme="minorHAnsi" w:hAnsiTheme="minorHAnsi" w:cstheme="minorHAnsi"/>
                <w:b/>
                <w:bCs/>
                <w:color w:val="FF0000"/>
              </w:rPr>
              <w:t>b</w:t>
            </w:r>
            <w:r w:rsidRPr="00663726">
              <w:rPr>
                <w:rFonts w:asciiTheme="minorHAnsi" w:hAnsiTheme="minorHAnsi" w:cstheme="minorHAnsi"/>
                <w:b/>
                <w:bCs/>
                <w:color w:val="FF0000"/>
              </w:rPr>
              <w:t xml:space="preserve">usiness </w:t>
            </w:r>
            <w:r w:rsidR="00A20936">
              <w:rPr>
                <w:rFonts w:asciiTheme="minorHAnsi" w:hAnsiTheme="minorHAnsi" w:cstheme="minorHAnsi"/>
                <w:b/>
                <w:bCs/>
                <w:color w:val="FF0000"/>
              </w:rPr>
              <w:t>h</w:t>
            </w:r>
            <w:r w:rsidRPr="00663726">
              <w:rPr>
                <w:rFonts w:asciiTheme="minorHAnsi" w:hAnsiTheme="minorHAnsi" w:cstheme="minorHAnsi"/>
                <w:b/>
                <w:bCs/>
                <w:color w:val="FF0000"/>
              </w:rPr>
              <w:t>ours (8 a.m. - 4:30 p.m. ET, weekdays)</w:t>
            </w:r>
            <w:r w:rsidR="00A20936">
              <w:rPr>
                <w:rFonts w:asciiTheme="minorHAnsi" w:hAnsiTheme="minorHAnsi" w:cstheme="minorHAnsi"/>
                <w:b/>
                <w:bCs/>
                <w:color w:val="FF0000"/>
              </w:rPr>
              <w:t xml:space="preserve"> at </w:t>
            </w:r>
            <w:r w:rsidR="00663726" w:rsidRPr="00663726">
              <w:rPr>
                <w:rFonts w:asciiTheme="minorHAnsi" w:hAnsiTheme="minorHAnsi" w:cstheme="minorHAnsi"/>
                <w:b/>
                <w:bCs/>
                <w:color w:val="FF0000"/>
              </w:rPr>
              <w:t>301-796-7100 [CDRH's Division of Industry and Consumer Education]</w:t>
            </w:r>
            <w:r w:rsidR="002A0A40">
              <w:rPr>
                <w:rFonts w:asciiTheme="minorHAnsi" w:hAnsiTheme="minorHAnsi" w:cstheme="minorHAnsi"/>
                <w:b/>
                <w:bCs/>
                <w:color w:val="FF0000"/>
              </w:rPr>
              <w:t xml:space="preserve">. </w:t>
            </w:r>
            <w:r w:rsidR="00A20936">
              <w:rPr>
                <w:rFonts w:ascii="Calibri" w:hAnsi="Calibri" w:cs="Calibri"/>
                <w:b/>
                <w:bCs/>
                <w:color w:val="FF0000"/>
              </w:rPr>
              <w:t xml:space="preserve">During </w:t>
            </w:r>
            <w:r w:rsidRPr="00FE6952">
              <w:rPr>
                <w:rFonts w:ascii="Calibri" w:hAnsi="Calibri" w:cs="Calibri"/>
                <w:b/>
                <w:bCs/>
                <w:color w:val="FF0000"/>
              </w:rPr>
              <w:t>Nights/Weekends</w:t>
            </w:r>
            <w:r w:rsidR="00A20936">
              <w:rPr>
                <w:rFonts w:ascii="Calibri" w:hAnsi="Calibri" w:cs="Calibri"/>
                <w:b/>
                <w:bCs/>
                <w:color w:val="FF0000"/>
              </w:rPr>
              <w:t xml:space="preserve"> call</w:t>
            </w:r>
            <w:r w:rsidRPr="00FE6952">
              <w:rPr>
                <w:rFonts w:ascii="Calibri" w:hAnsi="Calibri" w:cs="Calibri"/>
                <w:b/>
                <w:bCs/>
                <w:color w:val="FF0000"/>
              </w:rPr>
              <w:t xml:space="preserve"> (866) 300-4374 [Office of Crisis Management &amp; Emergency Operations Center]</w:t>
            </w:r>
          </w:p>
        </w:tc>
      </w:tr>
    </w:tbl>
    <w:p w14:paraId="61062FC7" w14:textId="77777777" w:rsidR="008D2063" w:rsidRPr="00FE6952" w:rsidRDefault="008D2063" w:rsidP="001C6743">
      <w:pPr>
        <w:rPr>
          <w:rFonts w:ascii="Calibri" w:hAnsi="Calibri" w:cs="Calibri"/>
          <w:sz w:val="24"/>
          <w:szCs w:val="24"/>
        </w:rPr>
      </w:pPr>
    </w:p>
    <w:p w14:paraId="4300E995" w14:textId="6C7A76D2" w:rsidR="002A3985" w:rsidRPr="002A3985" w:rsidRDefault="008D2063" w:rsidP="002A3985">
      <w:pPr>
        <w:shd w:val="clear" w:color="auto" w:fill="B4C6E7"/>
        <w:rPr>
          <w:rFonts w:ascii="Calibri" w:hAnsi="Calibri" w:cs="Calibri"/>
          <w:b/>
          <w:bCs/>
          <w:sz w:val="24"/>
          <w:szCs w:val="24"/>
        </w:rPr>
      </w:pPr>
      <w:r w:rsidRPr="008D2063">
        <w:rPr>
          <w:rFonts w:ascii="Calibri" w:hAnsi="Calibri" w:cs="Calibri"/>
          <w:b/>
          <w:bCs/>
          <w:sz w:val="24"/>
          <w:szCs w:val="24"/>
        </w:rPr>
        <w:t xml:space="preserve">STEP 1. </w:t>
      </w:r>
      <w:r w:rsidR="00683EE6">
        <w:rPr>
          <w:rFonts w:ascii="Calibri" w:hAnsi="Calibri" w:cs="Calibri"/>
          <w:b/>
          <w:bCs/>
          <w:sz w:val="24"/>
          <w:szCs w:val="24"/>
        </w:rPr>
        <w:t>C</w:t>
      </w:r>
      <w:r>
        <w:rPr>
          <w:rFonts w:ascii="Calibri" w:hAnsi="Calibri" w:cs="Calibri"/>
          <w:b/>
          <w:bCs/>
          <w:sz w:val="24"/>
          <w:szCs w:val="24"/>
        </w:rPr>
        <w:t>riteria for Emergency Use of a</w:t>
      </w:r>
      <w:r w:rsidR="00683EE6">
        <w:rPr>
          <w:rFonts w:ascii="Calibri" w:hAnsi="Calibri" w:cs="Calibri"/>
          <w:b/>
          <w:bCs/>
          <w:sz w:val="24"/>
          <w:szCs w:val="24"/>
        </w:rPr>
        <w:t xml:space="preserve"> Medical Device</w:t>
      </w:r>
    </w:p>
    <w:p w14:paraId="46BC0C73" w14:textId="77777777" w:rsidR="005806EB" w:rsidRPr="005806EB" w:rsidRDefault="005806EB" w:rsidP="005806EB">
      <w:pPr>
        <w:pStyle w:val="NormalWeb"/>
        <w:rPr>
          <w:rFonts w:asciiTheme="minorHAnsi" w:hAnsiTheme="minorHAnsi" w:cstheme="minorHAnsi"/>
          <w:sz w:val="24"/>
        </w:rPr>
      </w:pPr>
      <w:r w:rsidRPr="005806EB">
        <w:rPr>
          <w:rFonts w:asciiTheme="minorHAnsi" w:hAnsiTheme="minorHAnsi" w:cstheme="minorHAnsi"/>
          <w:sz w:val="24"/>
          <w:u w:val="single"/>
        </w:rPr>
        <w:t>Emergency use of an unapproved device to save a patient’s life may occur when:</w:t>
      </w:r>
    </w:p>
    <w:p w14:paraId="373670F1" w14:textId="77777777" w:rsidR="005806EB" w:rsidRPr="005806EB" w:rsidRDefault="005806EB" w:rsidP="005806EB">
      <w:pPr>
        <w:numPr>
          <w:ilvl w:val="0"/>
          <w:numId w:val="35"/>
        </w:numPr>
        <w:spacing w:before="100" w:beforeAutospacing="1" w:after="100" w:afterAutospacing="1"/>
        <w:rPr>
          <w:rFonts w:asciiTheme="minorHAnsi" w:hAnsiTheme="minorHAnsi" w:cstheme="minorHAnsi"/>
          <w:sz w:val="24"/>
          <w:szCs w:val="24"/>
        </w:rPr>
      </w:pPr>
      <w:r w:rsidRPr="005806EB">
        <w:rPr>
          <w:rFonts w:asciiTheme="minorHAnsi" w:hAnsiTheme="minorHAnsi" w:cstheme="minorHAnsi"/>
          <w:sz w:val="24"/>
          <w:szCs w:val="24"/>
        </w:rPr>
        <w:t xml:space="preserve">An IDE does not exist (IDE: Investigational Device Exemption. The FDA requires an IDE when doing research with an unapproved medical device. For more information, please follow this </w:t>
      </w:r>
      <w:hyperlink r:id="rId9" w:history="1">
        <w:r w:rsidRPr="005806EB">
          <w:rPr>
            <w:rStyle w:val="Hyperlink"/>
            <w:rFonts w:asciiTheme="minorHAnsi" w:hAnsiTheme="minorHAnsi" w:cstheme="minorHAnsi"/>
            <w:sz w:val="24"/>
            <w:szCs w:val="24"/>
          </w:rPr>
          <w:t>link</w:t>
        </w:r>
      </w:hyperlink>
      <w:r w:rsidRPr="005806EB">
        <w:rPr>
          <w:rFonts w:asciiTheme="minorHAnsi" w:hAnsiTheme="minorHAnsi" w:cstheme="minorHAnsi"/>
          <w:sz w:val="24"/>
          <w:szCs w:val="24"/>
        </w:rPr>
        <w:t>) OR</w:t>
      </w:r>
    </w:p>
    <w:p w14:paraId="3E97AD3C" w14:textId="24D443FD" w:rsidR="005806EB" w:rsidRPr="005806EB" w:rsidRDefault="005806EB" w:rsidP="005806EB">
      <w:pPr>
        <w:numPr>
          <w:ilvl w:val="0"/>
          <w:numId w:val="35"/>
        </w:numPr>
        <w:spacing w:before="100" w:beforeAutospacing="1" w:after="100" w:afterAutospacing="1"/>
        <w:rPr>
          <w:rFonts w:asciiTheme="minorHAnsi" w:hAnsiTheme="minorHAnsi" w:cstheme="minorHAnsi"/>
          <w:sz w:val="24"/>
          <w:szCs w:val="24"/>
        </w:rPr>
      </w:pPr>
      <w:r w:rsidRPr="005806EB">
        <w:rPr>
          <w:rFonts w:asciiTheme="minorHAnsi" w:hAnsiTheme="minorHAnsi" w:cstheme="minorHAnsi"/>
          <w:sz w:val="24"/>
          <w:szCs w:val="24"/>
        </w:rPr>
        <w:t xml:space="preserve">The patient does not qualify for the IDE </w:t>
      </w:r>
      <w:r w:rsidR="00C567DB" w:rsidRPr="005806EB">
        <w:rPr>
          <w:rFonts w:asciiTheme="minorHAnsi" w:hAnsiTheme="minorHAnsi" w:cstheme="minorHAnsi"/>
          <w:sz w:val="24"/>
          <w:szCs w:val="24"/>
        </w:rPr>
        <w:t>protocol,</w:t>
      </w:r>
      <w:r w:rsidRPr="005806EB">
        <w:rPr>
          <w:rFonts w:asciiTheme="minorHAnsi" w:hAnsiTheme="minorHAnsi" w:cstheme="minorHAnsi"/>
          <w:sz w:val="24"/>
          <w:szCs w:val="24"/>
        </w:rPr>
        <w:t xml:space="preserve"> or the treating physician wants to use the device in a way not approved under an IDE OR</w:t>
      </w:r>
    </w:p>
    <w:p w14:paraId="6951E08A" w14:textId="7E40FB5A" w:rsidR="005806EB" w:rsidRDefault="005806EB" w:rsidP="005806EB">
      <w:pPr>
        <w:numPr>
          <w:ilvl w:val="0"/>
          <w:numId w:val="35"/>
        </w:numPr>
        <w:spacing w:before="100" w:beforeAutospacing="1" w:after="100" w:afterAutospacing="1"/>
        <w:rPr>
          <w:rFonts w:asciiTheme="minorHAnsi" w:hAnsiTheme="minorHAnsi" w:cstheme="minorHAnsi"/>
          <w:sz w:val="24"/>
          <w:szCs w:val="24"/>
        </w:rPr>
      </w:pPr>
      <w:r w:rsidRPr="005806EB">
        <w:rPr>
          <w:rFonts w:asciiTheme="minorHAnsi" w:hAnsiTheme="minorHAnsi" w:cstheme="minorHAnsi"/>
          <w:sz w:val="24"/>
          <w:szCs w:val="24"/>
        </w:rPr>
        <w:t>The physician is not an investigator under an IDE protocol</w:t>
      </w:r>
      <w:r w:rsidR="00C567DB">
        <w:rPr>
          <w:rFonts w:asciiTheme="minorHAnsi" w:hAnsiTheme="minorHAnsi" w:cstheme="minorHAnsi"/>
          <w:sz w:val="24"/>
          <w:szCs w:val="24"/>
        </w:rPr>
        <w:t>.</w:t>
      </w:r>
    </w:p>
    <w:p w14:paraId="47C8B862" w14:textId="6D51972C" w:rsidR="001F1FA9" w:rsidRPr="005806EB" w:rsidRDefault="00A03CD8" w:rsidP="001F1FA9">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For </w:t>
      </w:r>
      <w:r w:rsidR="001F1FA9">
        <w:rPr>
          <w:rFonts w:asciiTheme="minorHAnsi" w:hAnsiTheme="minorHAnsi" w:cstheme="minorHAnsi"/>
          <w:sz w:val="24"/>
          <w:szCs w:val="24"/>
        </w:rPr>
        <w:t xml:space="preserve">the use of an unapproved medical device to qualify for Emergency Use, </w:t>
      </w:r>
      <w:r>
        <w:rPr>
          <w:rFonts w:asciiTheme="minorHAnsi" w:hAnsiTheme="minorHAnsi" w:cstheme="minorHAnsi"/>
          <w:sz w:val="24"/>
          <w:szCs w:val="24"/>
        </w:rPr>
        <w:t xml:space="preserve">the UVA physician must confirm that </w:t>
      </w:r>
      <w:proofErr w:type="gramStart"/>
      <w:r>
        <w:rPr>
          <w:rFonts w:asciiTheme="minorHAnsi" w:hAnsiTheme="minorHAnsi" w:cstheme="minorHAnsi"/>
          <w:sz w:val="24"/>
          <w:szCs w:val="24"/>
        </w:rPr>
        <w:t>ALL of</w:t>
      </w:r>
      <w:proofErr w:type="gramEnd"/>
      <w:r>
        <w:rPr>
          <w:rFonts w:asciiTheme="minorHAnsi" w:hAnsiTheme="minorHAnsi" w:cstheme="minorHAnsi"/>
          <w:sz w:val="24"/>
          <w:szCs w:val="24"/>
        </w:rPr>
        <w:t xml:space="preserve"> the </w:t>
      </w:r>
      <w:r w:rsidR="001F1FA9">
        <w:rPr>
          <w:rFonts w:asciiTheme="minorHAnsi" w:hAnsiTheme="minorHAnsi" w:cstheme="minorHAnsi"/>
          <w:sz w:val="24"/>
          <w:szCs w:val="24"/>
        </w:rPr>
        <w:t>following conditions exist:</w:t>
      </w:r>
    </w:p>
    <w:p w14:paraId="4D6F4768" w14:textId="49055126" w:rsidR="00683EE6" w:rsidRPr="00683EE6" w:rsidRDefault="002A3985" w:rsidP="00F54055">
      <w:pPr>
        <w:spacing w:line="276" w:lineRule="auto"/>
        <w:rPr>
          <w:rFonts w:asciiTheme="minorHAnsi" w:hAnsiTheme="minorHAnsi" w:cstheme="minorHAnsi"/>
          <w:sz w:val="24"/>
          <w:szCs w:val="24"/>
        </w:rPr>
      </w:pPr>
      <w:r w:rsidRPr="00683EE6">
        <w:rPr>
          <w:rFonts w:asciiTheme="minorHAnsi" w:hAnsiTheme="minorHAnsi" w:cstheme="minorHAns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683EE6">
        <w:rPr>
          <w:rFonts w:asciiTheme="minorHAnsi" w:hAnsiTheme="minorHAnsi" w:cstheme="minorHAnsi"/>
          <w:color w:val="002060"/>
          <w:sz w:val="24"/>
          <w:szCs w:val="24"/>
        </w:rPr>
        <w:instrText xml:space="preserve"> FORMCHECKBOX </w:instrText>
      </w:r>
      <w:r w:rsidRPr="00683EE6">
        <w:rPr>
          <w:rFonts w:asciiTheme="minorHAnsi" w:hAnsiTheme="minorHAnsi" w:cstheme="minorHAnsi"/>
          <w:color w:val="002060"/>
          <w:sz w:val="24"/>
          <w:szCs w:val="24"/>
        </w:rPr>
      </w:r>
      <w:r w:rsidRPr="00683EE6">
        <w:rPr>
          <w:rFonts w:asciiTheme="minorHAnsi" w:hAnsiTheme="minorHAnsi" w:cstheme="minorHAnsi"/>
          <w:color w:val="002060"/>
          <w:sz w:val="24"/>
          <w:szCs w:val="24"/>
        </w:rPr>
        <w:fldChar w:fldCharType="separate"/>
      </w:r>
      <w:r w:rsidRPr="00683EE6">
        <w:rPr>
          <w:rFonts w:asciiTheme="minorHAnsi" w:hAnsiTheme="minorHAnsi" w:cstheme="minorHAnsi"/>
          <w:color w:val="002060"/>
          <w:sz w:val="24"/>
          <w:szCs w:val="24"/>
        </w:rPr>
        <w:fldChar w:fldCharType="end"/>
      </w:r>
      <w:r>
        <w:rPr>
          <w:rFonts w:asciiTheme="minorHAnsi" w:hAnsiTheme="minorHAnsi" w:cstheme="minorHAnsi"/>
          <w:color w:val="002060"/>
          <w:sz w:val="24"/>
          <w:szCs w:val="24"/>
        </w:rPr>
        <w:t xml:space="preserve"> </w:t>
      </w:r>
      <w:r w:rsidR="00683EE6" w:rsidRPr="00683EE6">
        <w:rPr>
          <w:rFonts w:asciiTheme="minorHAnsi" w:hAnsiTheme="minorHAnsi" w:cstheme="minorHAnsi"/>
          <w:sz w:val="24"/>
          <w:szCs w:val="24"/>
        </w:rPr>
        <w:t xml:space="preserve">The patient has a life-threatening condition that needs </w:t>
      </w:r>
      <w:r w:rsidR="00683EE6" w:rsidRPr="00A03CD8">
        <w:rPr>
          <w:rFonts w:asciiTheme="minorHAnsi" w:hAnsiTheme="minorHAnsi" w:cstheme="minorHAnsi"/>
          <w:b/>
          <w:bCs/>
          <w:sz w:val="24"/>
          <w:szCs w:val="24"/>
          <w:u w:val="single"/>
        </w:rPr>
        <w:t>immediate</w:t>
      </w:r>
      <w:r w:rsidR="00683EE6" w:rsidRPr="00A03CD8">
        <w:rPr>
          <w:rFonts w:asciiTheme="minorHAnsi" w:hAnsiTheme="minorHAnsi" w:cstheme="minorHAnsi"/>
          <w:b/>
          <w:bCs/>
          <w:sz w:val="24"/>
          <w:szCs w:val="24"/>
        </w:rPr>
        <w:t xml:space="preserve"> </w:t>
      </w:r>
      <w:r w:rsidR="00EC4500">
        <w:rPr>
          <w:rFonts w:asciiTheme="minorHAnsi" w:hAnsiTheme="minorHAnsi" w:cstheme="minorHAnsi"/>
          <w:sz w:val="24"/>
          <w:szCs w:val="24"/>
        </w:rPr>
        <w:t xml:space="preserve">use of the </w:t>
      </w:r>
      <w:proofErr w:type="gramStart"/>
      <w:r w:rsidR="00EC4500">
        <w:rPr>
          <w:rFonts w:asciiTheme="minorHAnsi" w:hAnsiTheme="minorHAnsi" w:cstheme="minorHAnsi"/>
          <w:sz w:val="24"/>
          <w:szCs w:val="24"/>
        </w:rPr>
        <w:t>device</w:t>
      </w:r>
      <w:r w:rsidR="00683EE6" w:rsidRPr="00683EE6">
        <w:rPr>
          <w:rFonts w:asciiTheme="minorHAnsi" w:hAnsiTheme="minorHAnsi" w:cstheme="minorHAnsi"/>
          <w:sz w:val="24"/>
          <w:szCs w:val="24"/>
        </w:rPr>
        <w:t>;</w:t>
      </w:r>
      <w:proofErr w:type="gramEnd"/>
    </w:p>
    <w:p w14:paraId="41134350" w14:textId="771770C9" w:rsidR="00683EE6" w:rsidRPr="00683EE6" w:rsidRDefault="00683EE6" w:rsidP="00F54055">
      <w:pPr>
        <w:spacing w:line="276" w:lineRule="auto"/>
        <w:rPr>
          <w:rFonts w:asciiTheme="minorHAnsi" w:hAnsiTheme="minorHAnsi" w:cstheme="minorHAnsi"/>
          <w:sz w:val="24"/>
          <w:szCs w:val="24"/>
        </w:rPr>
      </w:pPr>
      <w:r w:rsidRPr="00683EE6">
        <w:rPr>
          <w:rFonts w:asciiTheme="minorHAnsi" w:hAnsiTheme="minorHAnsi" w:cstheme="minorHAns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683EE6">
        <w:rPr>
          <w:rFonts w:asciiTheme="minorHAnsi" w:hAnsiTheme="minorHAnsi" w:cstheme="minorHAnsi"/>
          <w:color w:val="002060"/>
          <w:sz w:val="24"/>
          <w:szCs w:val="24"/>
        </w:rPr>
        <w:instrText xml:space="preserve"> FORMCHECKBOX </w:instrText>
      </w:r>
      <w:r w:rsidRPr="00683EE6">
        <w:rPr>
          <w:rFonts w:asciiTheme="minorHAnsi" w:hAnsiTheme="minorHAnsi" w:cstheme="minorHAnsi"/>
          <w:color w:val="002060"/>
          <w:sz w:val="24"/>
          <w:szCs w:val="24"/>
        </w:rPr>
      </w:r>
      <w:r w:rsidRPr="00683EE6">
        <w:rPr>
          <w:rFonts w:asciiTheme="minorHAnsi" w:hAnsiTheme="minorHAnsi" w:cstheme="minorHAnsi"/>
          <w:color w:val="002060"/>
          <w:sz w:val="24"/>
          <w:szCs w:val="24"/>
        </w:rPr>
        <w:fldChar w:fldCharType="separate"/>
      </w:r>
      <w:r w:rsidRPr="00683EE6">
        <w:rPr>
          <w:rFonts w:asciiTheme="minorHAnsi" w:hAnsiTheme="minorHAnsi" w:cstheme="minorHAnsi"/>
          <w:color w:val="002060"/>
          <w:sz w:val="24"/>
          <w:szCs w:val="24"/>
        </w:rPr>
        <w:fldChar w:fldCharType="end"/>
      </w:r>
      <w:r w:rsidRPr="00683EE6">
        <w:rPr>
          <w:rFonts w:asciiTheme="minorHAnsi" w:hAnsiTheme="minorHAnsi" w:cstheme="minorHAnsi"/>
          <w:color w:val="002060"/>
          <w:sz w:val="24"/>
          <w:szCs w:val="24"/>
        </w:rPr>
        <w:t xml:space="preserve"> </w:t>
      </w:r>
      <w:r w:rsidRPr="00683EE6">
        <w:rPr>
          <w:rFonts w:asciiTheme="minorHAnsi" w:hAnsiTheme="minorHAnsi" w:cstheme="minorHAnsi"/>
          <w:sz w:val="24"/>
          <w:szCs w:val="24"/>
        </w:rPr>
        <w:t xml:space="preserve">No generally acceptable alternative treatment for the condition </w:t>
      </w:r>
      <w:r w:rsidR="00A03CD8">
        <w:rPr>
          <w:rFonts w:asciiTheme="minorHAnsi" w:hAnsiTheme="minorHAnsi" w:cstheme="minorHAnsi"/>
          <w:sz w:val="24"/>
          <w:szCs w:val="24"/>
        </w:rPr>
        <w:t>is available</w:t>
      </w:r>
      <w:r w:rsidRPr="00683EE6">
        <w:rPr>
          <w:rFonts w:asciiTheme="minorHAnsi" w:hAnsiTheme="minorHAnsi" w:cstheme="minorHAnsi"/>
          <w:sz w:val="24"/>
          <w:szCs w:val="24"/>
        </w:rPr>
        <w:t>; and</w:t>
      </w:r>
    </w:p>
    <w:p w14:paraId="36908E1D" w14:textId="2F6CFA82" w:rsidR="003A6FFC" w:rsidRDefault="00683EE6" w:rsidP="00F54055">
      <w:pPr>
        <w:spacing w:line="276" w:lineRule="auto"/>
        <w:rPr>
          <w:rFonts w:asciiTheme="minorHAnsi" w:hAnsiTheme="minorHAnsi" w:cstheme="minorHAnsi"/>
          <w:sz w:val="24"/>
          <w:szCs w:val="24"/>
        </w:rPr>
      </w:pPr>
      <w:r w:rsidRPr="00683EE6">
        <w:rPr>
          <w:rFonts w:asciiTheme="minorHAnsi" w:hAnsiTheme="minorHAnsi" w:cstheme="minorHAns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683EE6">
        <w:rPr>
          <w:rFonts w:asciiTheme="minorHAnsi" w:hAnsiTheme="minorHAnsi" w:cstheme="minorHAnsi"/>
          <w:color w:val="002060"/>
          <w:sz w:val="24"/>
          <w:szCs w:val="24"/>
        </w:rPr>
        <w:instrText xml:space="preserve"> FORMCHECKBOX </w:instrText>
      </w:r>
      <w:r w:rsidRPr="00683EE6">
        <w:rPr>
          <w:rFonts w:asciiTheme="minorHAnsi" w:hAnsiTheme="minorHAnsi" w:cstheme="minorHAnsi"/>
          <w:color w:val="002060"/>
          <w:sz w:val="24"/>
          <w:szCs w:val="24"/>
        </w:rPr>
      </w:r>
      <w:r w:rsidRPr="00683EE6">
        <w:rPr>
          <w:rFonts w:asciiTheme="minorHAnsi" w:hAnsiTheme="minorHAnsi" w:cstheme="minorHAnsi"/>
          <w:color w:val="002060"/>
          <w:sz w:val="24"/>
          <w:szCs w:val="24"/>
        </w:rPr>
        <w:fldChar w:fldCharType="separate"/>
      </w:r>
      <w:r w:rsidRPr="00683EE6">
        <w:rPr>
          <w:rFonts w:asciiTheme="minorHAnsi" w:hAnsiTheme="minorHAnsi" w:cstheme="minorHAnsi"/>
          <w:color w:val="002060"/>
          <w:sz w:val="24"/>
          <w:szCs w:val="24"/>
        </w:rPr>
        <w:fldChar w:fldCharType="end"/>
      </w:r>
      <w:r w:rsidRPr="00683EE6">
        <w:rPr>
          <w:rFonts w:asciiTheme="minorHAnsi" w:hAnsiTheme="minorHAnsi" w:cstheme="minorHAnsi"/>
          <w:color w:val="002060"/>
          <w:sz w:val="24"/>
          <w:szCs w:val="24"/>
        </w:rPr>
        <w:t xml:space="preserve"> </w:t>
      </w:r>
      <w:r w:rsidRPr="00683EE6">
        <w:rPr>
          <w:rFonts w:asciiTheme="minorHAnsi" w:hAnsiTheme="minorHAnsi" w:cstheme="minorHAnsi"/>
          <w:sz w:val="24"/>
          <w:szCs w:val="24"/>
        </w:rPr>
        <w:t xml:space="preserve">Because of the immediate need to use the device, there is no time to use existing procedures to obtain FDA approval </w:t>
      </w:r>
      <w:r w:rsidR="00A03CD8">
        <w:rPr>
          <w:rFonts w:asciiTheme="minorHAnsi" w:hAnsiTheme="minorHAnsi" w:cstheme="minorHAnsi"/>
          <w:sz w:val="24"/>
          <w:szCs w:val="24"/>
        </w:rPr>
        <w:t>for an IDE</w:t>
      </w:r>
      <w:r w:rsidRPr="00683EE6">
        <w:rPr>
          <w:rFonts w:asciiTheme="minorHAnsi" w:hAnsiTheme="minorHAnsi" w:cstheme="minorHAnsi"/>
          <w:sz w:val="24"/>
          <w:szCs w:val="24"/>
        </w:rPr>
        <w:t>.</w:t>
      </w:r>
    </w:p>
    <w:p w14:paraId="63F3C599" w14:textId="77777777" w:rsidR="006E2BAB" w:rsidRPr="00D80290" w:rsidRDefault="006E2BAB" w:rsidP="006E2BAB">
      <w:pPr>
        <w:autoSpaceDE w:val="0"/>
        <w:autoSpaceDN w:val="0"/>
        <w:adjustRightInd w:val="0"/>
        <w:rPr>
          <w:rFonts w:asciiTheme="minorHAnsi" w:hAnsiTheme="minorHAnsi" w:cstheme="minorHAnsi"/>
          <w:sz w:val="22"/>
          <w:szCs w:val="22"/>
        </w:rPr>
      </w:pPr>
      <w:r w:rsidRPr="00D80290">
        <w:rPr>
          <w:rFonts w:asciiTheme="minorHAnsi" w:hAnsiTheme="minorHAnsi" w:cstheme="minorHAnsi"/>
          <w:i/>
          <w:iCs/>
          <w:sz w:val="22"/>
          <w:szCs w:val="22"/>
        </w:rPr>
        <w:lastRenderedPageBreak/>
        <w:t xml:space="preserve">Life-threatening </w:t>
      </w:r>
      <w:r w:rsidRPr="00D80290">
        <w:rPr>
          <w:rFonts w:asciiTheme="minorHAnsi" w:hAnsiTheme="minorHAnsi" w:cstheme="minorHAnsi"/>
          <w:sz w:val="22"/>
          <w:szCs w:val="22"/>
        </w:rPr>
        <w:t>means diseases or conditions where the likelihood of death is high unless the course of the</w:t>
      </w:r>
    </w:p>
    <w:p w14:paraId="19F07D5D" w14:textId="77777777" w:rsidR="006E2BAB" w:rsidRPr="00D80290" w:rsidRDefault="006E2BAB" w:rsidP="006E2BAB">
      <w:pPr>
        <w:autoSpaceDE w:val="0"/>
        <w:autoSpaceDN w:val="0"/>
        <w:adjustRightInd w:val="0"/>
        <w:rPr>
          <w:rFonts w:asciiTheme="minorHAnsi" w:hAnsiTheme="minorHAnsi" w:cstheme="minorHAnsi"/>
          <w:sz w:val="22"/>
          <w:szCs w:val="22"/>
        </w:rPr>
      </w:pPr>
      <w:r w:rsidRPr="00D80290">
        <w:rPr>
          <w:rFonts w:asciiTheme="minorHAnsi" w:hAnsiTheme="minorHAnsi" w:cstheme="minorHAnsi"/>
          <w:sz w:val="22"/>
          <w:szCs w:val="22"/>
        </w:rPr>
        <w:t>disease is interrupted and diseases or conditions with potentially fatal outcomes, where the end point of clinical trial analysis is survival. The criteria for life-threatening do not require the condition to be immediately life threatening or to immediately result in death. Rather, the patients must be in a life-threatening situation requiring intervention before obtaining FDA approval.</w:t>
      </w:r>
    </w:p>
    <w:p w14:paraId="3A061926" w14:textId="77777777" w:rsidR="006E2BAB" w:rsidRPr="00D80290" w:rsidRDefault="006E2BAB" w:rsidP="006E2BAB">
      <w:pPr>
        <w:autoSpaceDE w:val="0"/>
        <w:autoSpaceDN w:val="0"/>
        <w:adjustRightInd w:val="0"/>
        <w:rPr>
          <w:rFonts w:asciiTheme="minorHAnsi" w:hAnsiTheme="minorHAnsi" w:cstheme="minorHAnsi"/>
          <w:i/>
          <w:iCs/>
          <w:sz w:val="22"/>
          <w:szCs w:val="22"/>
        </w:rPr>
      </w:pPr>
    </w:p>
    <w:p w14:paraId="16FFA1C5" w14:textId="77777777" w:rsidR="006E2BAB" w:rsidRPr="00D80290" w:rsidRDefault="006E2BAB" w:rsidP="006E2BAB">
      <w:pPr>
        <w:autoSpaceDE w:val="0"/>
        <w:autoSpaceDN w:val="0"/>
        <w:adjustRightInd w:val="0"/>
        <w:rPr>
          <w:rFonts w:asciiTheme="minorHAnsi" w:hAnsiTheme="minorHAnsi" w:cstheme="minorHAnsi"/>
          <w:sz w:val="22"/>
          <w:szCs w:val="22"/>
        </w:rPr>
      </w:pPr>
      <w:r w:rsidRPr="00D80290">
        <w:rPr>
          <w:rFonts w:asciiTheme="minorHAnsi" w:hAnsiTheme="minorHAnsi" w:cstheme="minorHAnsi"/>
          <w:i/>
          <w:iCs/>
          <w:sz w:val="22"/>
          <w:szCs w:val="22"/>
        </w:rPr>
        <w:t xml:space="preserve">Serious disease or condition </w:t>
      </w:r>
      <w:r w:rsidRPr="00D80290">
        <w:rPr>
          <w:rFonts w:asciiTheme="minorHAnsi" w:hAnsiTheme="minorHAnsi" w:cstheme="minorHAnsi"/>
          <w:sz w:val="22"/>
          <w:szCs w:val="22"/>
        </w:rPr>
        <w:t>means a disease or condition associated with morbidity that has substantial impact on day-to-day functioning. Short-lived and self-limiting morbidity will usually not be sufficient, but the morbidity need not be irreversible, provided it is persistent or recurrent. Whether a disease or condition is serious is a matter of clinical judgment, based on its impact on such factors as survival, day-to-day functioning, or the likelihood that the disease, if left untreated, will progress from a less severe condition to a more serious one.</w:t>
      </w:r>
    </w:p>
    <w:p w14:paraId="58EA1ABD" w14:textId="1DF79F9D" w:rsidR="006E2BAB" w:rsidRPr="00F54055" w:rsidRDefault="006E2BAB" w:rsidP="00F54055">
      <w:pPr>
        <w:autoSpaceDE w:val="0"/>
        <w:autoSpaceDN w:val="0"/>
        <w:adjustRightInd w:val="0"/>
        <w:rPr>
          <w:rFonts w:asciiTheme="minorHAnsi" w:hAnsiTheme="minorHAnsi" w:cstheme="minorHAnsi"/>
          <w:sz w:val="22"/>
          <w:szCs w:val="22"/>
        </w:rPr>
      </w:pPr>
      <w:r w:rsidRPr="00D80290">
        <w:rPr>
          <w:rFonts w:asciiTheme="minorHAnsi" w:hAnsiTheme="minorHAnsi" w:cstheme="minorHAnsi"/>
          <w:sz w:val="22"/>
          <w:szCs w:val="22"/>
        </w:rPr>
        <w:t>Serious disease or condition includes sight-threatening and limb-threatening conditions as well as other situations involving risk of irreversible morbidity</w:t>
      </w:r>
      <w:r w:rsidR="00C567DB">
        <w:rPr>
          <w:rFonts w:asciiTheme="minorHAnsi" w:hAnsiTheme="minorHAnsi" w:cstheme="minorHAnsi"/>
          <w:sz w:val="22"/>
          <w:szCs w:val="22"/>
        </w:rPr>
        <w:t>.</w:t>
      </w:r>
    </w:p>
    <w:p w14:paraId="26B9B06A" w14:textId="77777777" w:rsidR="00993A06" w:rsidRPr="00FE6952" w:rsidRDefault="00993A06">
      <w:pPr>
        <w:rPr>
          <w:rFonts w:ascii="Calibri" w:hAnsi="Calibri" w:cs="Calibri"/>
          <w:sz w:val="24"/>
          <w:szCs w:val="24"/>
        </w:rPr>
      </w:pPr>
    </w:p>
    <w:p w14:paraId="4EE2C0A8" w14:textId="2F7498B5" w:rsidR="00781E3A" w:rsidRPr="00FE6952" w:rsidRDefault="00AF663F" w:rsidP="00FE6952">
      <w:pPr>
        <w:shd w:val="clear" w:color="auto" w:fill="B4C6E7"/>
        <w:rPr>
          <w:rFonts w:ascii="Calibri" w:hAnsi="Calibri" w:cs="Calibri"/>
          <w:b/>
          <w:bCs/>
          <w:sz w:val="24"/>
          <w:szCs w:val="24"/>
        </w:rPr>
      </w:pPr>
      <w:r w:rsidRPr="00FE6952">
        <w:rPr>
          <w:rFonts w:ascii="Calibri" w:hAnsi="Calibri" w:cs="Calibri"/>
          <w:b/>
          <w:bCs/>
          <w:sz w:val="24"/>
          <w:szCs w:val="24"/>
        </w:rPr>
        <w:t xml:space="preserve">STEP </w:t>
      </w:r>
      <w:r w:rsidR="00602589" w:rsidRPr="00481CD0">
        <w:rPr>
          <w:rFonts w:ascii="Calibri" w:hAnsi="Calibri" w:cs="Calibri"/>
          <w:b/>
          <w:bCs/>
          <w:sz w:val="24"/>
          <w:szCs w:val="24"/>
        </w:rPr>
        <w:t>2</w:t>
      </w:r>
      <w:r w:rsidRPr="00FE6952">
        <w:rPr>
          <w:rFonts w:ascii="Calibri" w:hAnsi="Calibri" w:cs="Calibri"/>
          <w:b/>
          <w:bCs/>
          <w:sz w:val="24"/>
          <w:szCs w:val="24"/>
        </w:rPr>
        <w:t xml:space="preserve">. Obtain authorization from the </w:t>
      </w:r>
      <w:r w:rsidR="00602589" w:rsidRPr="00481CD0">
        <w:rPr>
          <w:rFonts w:ascii="Calibri" w:hAnsi="Calibri" w:cs="Calibri"/>
          <w:b/>
          <w:bCs/>
          <w:sz w:val="24"/>
          <w:szCs w:val="24"/>
        </w:rPr>
        <w:t>M</w:t>
      </w:r>
      <w:r w:rsidRPr="00FE6952">
        <w:rPr>
          <w:rFonts w:ascii="Calibri" w:hAnsi="Calibri" w:cs="Calibri"/>
          <w:b/>
          <w:bCs/>
          <w:sz w:val="24"/>
          <w:szCs w:val="24"/>
        </w:rPr>
        <w:t>anufacturer</w:t>
      </w:r>
    </w:p>
    <w:p w14:paraId="6C05CDD6" w14:textId="77777777" w:rsidR="00AF663F" w:rsidRPr="00FE6952" w:rsidRDefault="00AF663F">
      <w:pPr>
        <w:rPr>
          <w:rFonts w:ascii="Calibri" w:hAnsi="Calibri" w:cs="Calibri"/>
          <w:sz w:val="24"/>
          <w:szCs w:val="24"/>
        </w:rPr>
      </w:pPr>
    </w:p>
    <w:p w14:paraId="2E240AF7" w14:textId="598EE3A0" w:rsidR="00602589" w:rsidRPr="00481CD0" w:rsidRDefault="001256C8" w:rsidP="00FA61C5">
      <w:pPr>
        <w:rPr>
          <w:rFonts w:ascii="Calibri" w:hAnsi="Calibri" w:cs="Calibri"/>
          <w:b/>
          <w:bCs/>
          <w:sz w:val="24"/>
          <w:szCs w:val="24"/>
          <w:u w:val="single"/>
        </w:rPr>
      </w:pPr>
      <w:bookmarkStart w:id="2" w:name="_Hlk34400356"/>
      <w:r w:rsidRPr="00FE6952">
        <w:rPr>
          <w:rFonts w:ascii="Calibri" w:hAnsi="Calibri" w:cs="Calibri"/>
          <w:b/>
          <w:bCs/>
          <w:sz w:val="24"/>
          <w:szCs w:val="24"/>
          <w:u w:val="single"/>
        </w:rPr>
        <w:t>When a D</w:t>
      </w:r>
      <w:r w:rsidR="00683EE6">
        <w:rPr>
          <w:rFonts w:ascii="Calibri" w:hAnsi="Calibri" w:cs="Calibri"/>
          <w:b/>
          <w:bCs/>
          <w:sz w:val="24"/>
          <w:szCs w:val="24"/>
          <w:u w:val="single"/>
        </w:rPr>
        <w:t xml:space="preserve">evice </w:t>
      </w:r>
      <w:r w:rsidRPr="00FE6952">
        <w:rPr>
          <w:rFonts w:ascii="Calibri" w:hAnsi="Calibri" w:cs="Calibri"/>
          <w:b/>
          <w:bCs/>
          <w:sz w:val="24"/>
          <w:szCs w:val="24"/>
          <w:u w:val="single"/>
        </w:rPr>
        <w:t>is</w:t>
      </w:r>
      <w:r w:rsidR="00683EE6">
        <w:rPr>
          <w:rFonts w:ascii="Calibri" w:hAnsi="Calibri" w:cs="Calibri"/>
          <w:b/>
          <w:bCs/>
          <w:sz w:val="24"/>
          <w:szCs w:val="24"/>
          <w:u w:val="single"/>
        </w:rPr>
        <w:t xml:space="preserve"> used, an IDE# is</w:t>
      </w:r>
      <w:r w:rsidRPr="00FE6952">
        <w:rPr>
          <w:rFonts w:ascii="Calibri" w:hAnsi="Calibri" w:cs="Calibri"/>
          <w:b/>
          <w:bCs/>
          <w:sz w:val="24"/>
          <w:szCs w:val="24"/>
          <w:u w:val="single"/>
        </w:rPr>
        <w:t xml:space="preserve"> required:</w:t>
      </w:r>
      <w:r w:rsidR="00FA61C5" w:rsidRPr="00FE6952">
        <w:rPr>
          <w:rFonts w:ascii="Calibri" w:hAnsi="Calibri" w:cs="Calibri"/>
          <w:b/>
          <w:bCs/>
          <w:sz w:val="24"/>
          <w:szCs w:val="24"/>
          <w:u w:val="single"/>
        </w:rPr>
        <w:t xml:space="preserve"> </w:t>
      </w:r>
    </w:p>
    <w:p w14:paraId="37C573F5" w14:textId="7F66BE25" w:rsidR="001256C8" w:rsidRPr="00FE6952" w:rsidRDefault="001256C8" w:rsidP="00FA61C5">
      <w:pPr>
        <w:rPr>
          <w:rFonts w:ascii="Calibri" w:hAnsi="Calibri" w:cs="Calibri"/>
          <w:b/>
          <w:bCs/>
          <w:sz w:val="24"/>
          <w:szCs w:val="24"/>
          <w:u w:val="single"/>
        </w:rPr>
      </w:pPr>
      <w:r w:rsidRPr="00FE6952">
        <w:rPr>
          <w:rFonts w:ascii="Calibri" w:hAnsi="Calibri" w:cs="Calibri"/>
          <w:iCs/>
          <w:color w:val="212330"/>
          <w:sz w:val="24"/>
          <w:szCs w:val="24"/>
        </w:rPr>
        <w:t>Contact the manufacturer and determine if the d</w:t>
      </w:r>
      <w:r w:rsidR="00683EE6">
        <w:rPr>
          <w:rFonts w:ascii="Calibri" w:hAnsi="Calibri" w:cs="Calibri"/>
          <w:iCs/>
          <w:color w:val="212330"/>
          <w:sz w:val="24"/>
          <w:szCs w:val="24"/>
        </w:rPr>
        <w:t>evice</w:t>
      </w:r>
      <w:r w:rsidRPr="00FE6952">
        <w:rPr>
          <w:rFonts w:ascii="Calibri" w:hAnsi="Calibri" w:cs="Calibri"/>
          <w:iCs/>
          <w:color w:val="212330"/>
          <w:sz w:val="24"/>
          <w:szCs w:val="24"/>
        </w:rPr>
        <w:t xml:space="preserve"> can be made available for the emergency use under th</w:t>
      </w:r>
      <w:r w:rsidR="00FA61C5" w:rsidRPr="00FE6952">
        <w:rPr>
          <w:rFonts w:ascii="Calibri" w:hAnsi="Calibri" w:cs="Calibri"/>
          <w:iCs/>
          <w:color w:val="212330"/>
          <w:sz w:val="24"/>
          <w:szCs w:val="24"/>
        </w:rPr>
        <w:t xml:space="preserve">e manufacturer/sponsor held </w:t>
      </w:r>
      <w:r w:rsidRPr="00FE6952">
        <w:rPr>
          <w:rFonts w:ascii="Calibri" w:hAnsi="Calibri" w:cs="Calibri"/>
          <w:iCs/>
          <w:color w:val="212330"/>
          <w:sz w:val="24"/>
          <w:szCs w:val="24"/>
        </w:rPr>
        <w:t>I</w:t>
      </w:r>
      <w:r w:rsidR="00683EE6">
        <w:rPr>
          <w:rFonts w:ascii="Calibri" w:hAnsi="Calibri" w:cs="Calibri"/>
          <w:iCs/>
          <w:color w:val="212330"/>
          <w:sz w:val="24"/>
          <w:szCs w:val="24"/>
        </w:rPr>
        <w:t>DE</w:t>
      </w:r>
      <w:r w:rsidRPr="00FE6952">
        <w:rPr>
          <w:rFonts w:ascii="Calibri" w:hAnsi="Calibri" w:cs="Calibri"/>
          <w:iCs/>
          <w:color w:val="212330"/>
          <w:sz w:val="24"/>
          <w:szCs w:val="24"/>
        </w:rPr>
        <w:t>. If there is</w:t>
      </w:r>
      <w:r w:rsidR="008B0510">
        <w:rPr>
          <w:rFonts w:ascii="Calibri" w:hAnsi="Calibri" w:cs="Calibri"/>
          <w:iCs/>
          <w:color w:val="212330"/>
          <w:sz w:val="24"/>
          <w:szCs w:val="24"/>
        </w:rPr>
        <w:t xml:space="preserve"> not </w:t>
      </w:r>
      <w:r w:rsidRPr="00FE6952">
        <w:rPr>
          <w:rFonts w:ascii="Calibri" w:hAnsi="Calibri" w:cs="Calibri"/>
          <w:iCs/>
          <w:color w:val="212330"/>
          <w:sz w:val="24"/>
          <w:szCs w:val="24"/>
        </w:rPr>
        <w:t>time to apply for an I</w:t>
      </w:r>
      <w:r w:rsidR="00683EE6">
        <w:rPr>
          <w:rFonts w:ascii="Calibri" w:hAnsi="Calibri" w:cs="Calibri"/>
          <w:iCs/>
          <w:color w:val="212330"/>
          <w:sz w:val="24"/>
          <w:szCs w:val="24"/>
        </w:rPr>
        <w:t>DE</w:t>
      </w:r>
      <w:r w:rsidRPr="00FE6952">
        <w:rPr>
          <w:rFonts w:ascii="Calibri" w:hAnsi="Calibri" w:cs="Calibri"/>
          <w:iCs/>
          <w:color w:val="212330"/>
          <w:sz w:val="24"/>
          <w:szCs w:val="24"/>
        </w:rPr>
        <w:t xml:space="preserve">, the FDA may authorize shipment of the </w:t>
      </w:r>
      <w:r w:rsidR="00683EE6">
        <w:rPr>
          <w:rFonts w:ascii="Calibri" w:hAnsi="Calibri" w:cs="Calibri"/>
          <w:iCs/>
          <w:color w:val="212330"/>
          <w:sz w:val="24"/>
          <w:szCs w:val="24"/>
        </w:rPr>
        <w:t xml:space="preserve">device </w:t>
      </w:r>
      <w:r w:rsidRPr="00FE6952">
        <w:rPr>
          <w:rFonts w:ascii="Calibri" w:hAnsi="Calibri" w:cs="Calibri"/>
          <w:iCs/>
          <w:color w:val="212330"/>
          <w:sz w:val="24"/>
          <w:szCs w:val="24"/>
        </w:rPr>
        <w:t>in advance of the I</w:t>
      </w:r>
      <w:r w:rsidR="00683EE6">
        <w:rPr>
          <w:rFonts w:ascii="Calibri" w:hAnsi="Calibri" w:cs="Calibri"/>
          <w:iCs/>
          <w:color w:val="212330"/>
          <w:sz w:val="24"/>
          <w:szCs w:val="24"/>
        </w:rPr>
        <w:t>DE</w:t>
      </w:r>
      <w:r w:rsidRPr="00FE6952">
        <w:rPr>
          <w:rFonts w:ascii="Calibri" w:hAnsi="Calibri" w:cs="Calibri"/>
          <w:iCs/>
          <w:color w:val="212330"/>
          <w:sz w:val="24"/>
          <w:szCs w:val="24"/>
        </w:rPr>
        <w:t xml:space="preserve"> submission. Requests for such authorization may be made by telephone or other rapid communication means to the FDA</w:t>
      </w:r>
      <w:r w:rsidR="00683EE6">
        <w:rPr>
          <w:rFonts w:ascii="Calibri" w:hAnsi="Calibri" w:cs="Calibri"/>
          <w:iCs/>
          <w:color w:val="212330"/>
          <w:sz w:val="24"/>
          <w:szCs w:val="24"/>
        </w:rPr>
        <w:t>.</w:t>
      </w:r>
    </w:p>
    <w:p w14:paraId="52CED735" w14:textId="77777777" w:rsidR="008B0510" w:rsidRDefault="008B0510" w:rsidP="00CB4D7A">
      <w:pPr>
        <w:autoSpaceDE w:val="0"/>
        <w:autoSpaceDN w:val="0"/>
        <w:adjustRightInd w:val="0"/>
        <w:rPr>
          <w:rFonts w:ascii="Calibri" w:hAnsi="Calibri" w:cs="Calibri"/>
          <w:sz w:val="24"/>
          <w:szCs w:val="24"/>
        </w:rPr>
      </w:pPr>
    </w:p>
    <w:p w14:paraId="06C2CCB4" w14:textId="23997FF6" w:rsidR="00CB4D7A" w:rsidRPr="00FE6952" w:rsidRDefault="00FA61C5" w:rsidP="00CB4D7A">
      <w:pPr>
        <w:autoSpaceDE w:val="0"/>
        <w:autoSpaceDN w:val="0"/>
        <w:adjustRightInd w:val="0"/>
        <w:rPr>
          <w:rFonts w:ascii="Calibri" w:hAnsi="Calibri" w:cs="Calibri"/>
          <w:sz w:val="24"/>
          <w:szCs w:val="24"/>
        </w:rPr>
      </w:pPr>
      <w:r w:rsidRPr="00FE6952">
        <w:rPr>
          <w:rFonts w:ascii="Calibri" w:hAnsi="Calibri" w:cs="Calibri"/>
          <w:sz w:val="24"/>
          <w:szCs w:val="24"/>
        </w:rPr>
        <w:t>O</w:t>
      </w:r>
      <w:r w:rsidR="00CB4D7A" w:rsidRPr="00FE6952">
        <w:rPr>
          <w:rFonts w:ascii="Calibri" w:hAnsi="Calibri" w:cs="Calibri"/>
          <w:sz w:val="24"/>
          <w:szCs w:val="24"/>
        </w:rPr>
        <w:t xml:space="preserve">btain </w:t>
      </w:r>
      <w:r w:rsidR="005425CB" w:rsidRPr="00FE6952">
        <w:rPr>
          <w:rFonts w:ascii="Calibri" w:hAnsi="Calibri" w:cs="Calibri"/>
          <w:sz w:val="24"/>
          <w:szCs w:val="24"/>
        </w:rPr>
        <w:t xml:space="preserve">a letter of </w:t>
      </w:r>
      <w:r w:rsidR="00CB4D7A" w:rsidRPr="00FE6952">
        <w:rPr>
          <w:rFonts w:ascii="Calibri" w:hAnsi="Calibri" w:cs="Calibri"/>
          <w:sz w:val="24"/>
          <w:szCs w:val="24"/>
        </w:rPr>
        <w:t>authorization</w:t>
      </w:r>
      <w:r w:rsidR="00626A89" w:rsidRPr="00FE6952">
        <w:rPr>
          <w:rFonts w:ascii="Calibri" w:hAnsi="Calibri" w:cs="Calibri"/>
          <w:sz w:val="24"/>
          <w:szCs w:val="24"/>
        </w:rPr>
        <w:t xml:space="preserve"> (LOA)</w:t>
      </w:r>
      <w:r w:rsidR="00CB4D7A" w:rsidRPr="00FE6952">
        <w:rPr>
          <w:rFonts w:ascii="Calibri" w:hAnsi="Calibri" w:cs="Calibri"/>
          <w:sz w:val="24"/>
          <w:szCs w:val="24"/>
        </w:rPr>
        <w:t xml:space="preserve"> to use the </w:t>
      </w:r>
      <w:r w:rsidR="00683EE6">
        <w:rPr>
          <w:rFonts w:ascii="Calibri" w:hAnsi="Calibri" w:cs="Calibri"/>
          <w:sz w:val="24"/>
          <w:szCs w:val="24"/>
        </w:rPr>
        <w:t>device</w:t>
      </w:r>
      <w:r w:rsidR="00CB4D7A" w:rsidRPr="00FE6952">
        <w:rPr>
          <w:rFonts w:ascii="Calibri" w:hAnsi="Calibri" w:cs="Calibri"/>
          <w:sz w:val="24"/>
          <w:szCs w:val="24"/>
        </w:rPr>
        <w:t xml:space="preserve"> from the manufacturer. </w:t>
      </w:r>
      <w:r w:rsidR="00CB4D7A" w:rsidRPr="00FE6952">
        <w:rPr>
          <w:rFonts w:ascii="Calibri" w:hAnsi="Calibri" w:cs="Calibri"/>
          <w:sz w:val="24"/>
          <w:szCs w:val="24"/>
          <w:u w:val="single"/>
        </w:rPr>
        <w:t xml:space="preserve">You </w:t>
      </w:r>
      <w:r w:rsidR="005425CB" w:rsidRPr="00FE6952">
        <w:rPr>
          <w:rFonts w:ascii="Calibri" w:hAnsi="Calibri" w:cs="Calibri"/>
          <w:sz w:val="24"/>
          <w:szCs w:val="24"/>
          <w:u w:val="single"/>
        </w:rPr>
        <w:t xml:space="preserve">will </w:t>
      </w:r>
      <w:r w:rsidR="00CB4D7A" w:rsidRPr="00FE6952">
        <w:rPr>
          <w:rFonts w:ascii="Calibri" w:hAnsi="Calibri" w:cs="Calibri"/>
          <w:sz w:val="24"/>
          <w:szCs w:val="24"/>
          <w:u w:val="single"/>
        </w:rPr>
        <w:t>ask:</w:t>
      </w:r>
    </w:p>
    <w:p w14:paraId="7A33C4AB" w14:textId="05EF94B6" w:rsidR="00CB4D7A" w:rsidRPr="00FE6952" w:rsidRDefault="00CB4D7A" w:rsidP="000421EB">
      <w:pPr>
        <w:numPr>
          <w:ilvl w:val="0"/>
          <w:numId w:val="7"/>
        </w:numPr>
        <w:autoSpaceDE w:val="0"/>
        <w:autoSpaceDN w:val="0"/>
        <w:adjustRightInd w:val="0"/>
        <w:rPr>
          <w:rFonts w:ascii="Calibri" w:hAnsi="Calibri" w:cs="Calibri"/>
          <w:sz w:val="24"/>
          <w:szCs w:val="24"/>
        </w:rPr>
      </w:pPr>
      <w:r w:rsidRPr="00FE6952">
        <w:rPr>
          <w:rFonts w:ascii="Calibri" w:hAnsi="Calibri" w:cs="Calibri"/>
          <w:sz w:val="24"/>
          <w:szCs w:val="24"/>
        </w:rPr>
        <w:t xml:space="preserve">For permission to use the </w:t>
      </w:r>
      <w:r w:rsidR="00A03C04" w:rsidRPr="00FE6952">
        <w:rPr>
          <w:rFonts w:ascii="Calibri" w:hAnsi="Calibri" w:cs="Calibri"/>
          <w:sz w:val="24"/>
          <w:szCs w:val="24"/>
        </w:rPr>
        <w:t>d</w:t>
      </w:r>
      <w:r w:rsidR="00683EE6">
        <w:rPr>
          <w:rFonts w:ascii="Calibri" w:hAnsi="Calibri" w:cs="Calibri"/>
          <w:sz w:val="24"/>
          <w:szCs w:val="24"/>
        </w:rPr>
        <w:t xml:space="preserve">evice </w:t>
      </w:r>
      <w:r w:rsidRPr="00FE6952">
        <w:rPr>
          <w:rFonts w:ascii="Calibri" w:hAnsi="Calibri" w:cs="Calibri"/>
          <w:sz w:val="24"/>
          <w:szCs w:val="24"/>
        </w:rPr>
        <w:t>under the emergency mechanism</w:t>
      </w:r>
    </w:p>
    <w:p w14:paraId="2F0CC590" w14:textId="41FE581F" w:rsidR="001917B4" w:rsidRPr="00FE6952" w:rsidRDefault="001917B4" w:rsidP="000421EB">
      <w:pPr>
        <w:numPr>
          <w:ilvl w:val="0"/>
          <w:numId w:val="7"/>
        </w:numPr>
        <w:autoSpaceDE w:val="0"/>
        <w:autoSpaceDN w:val="0"/>
        <w:adjustRightInd w:val="0"/>
        <w:rPr>
          <w:rFonts w:ascii="Calibri" w:hAnsi="Calibri" w:cs="Calibri"/>
          <w:sz w:val="24"/>
          <w:szCs w:val="24"/>
        </w:rPr>
      </w:pPr>
      <w:r w:rsidRPr="00FE6952">
        <w:rPr>
          <w:rFonts w:ascii="Calibri" w:hAnsi="Calibri" w:cs="Calibri"/>
          <w:sz w:val="24"/>
          <w:szCs w:val="24"/>
        </w:rPr>
        <w:t>Whether the manufacturer has an existing I</w:t>
      </w:r>
      <w:r w:rsidR="00683EE6">
        <w:rPr>
          <w:rFonts w:ascii="Calibri" w:hAnsi="Calibri" w:cs="Calibri"/>
          <w:sz w:val="24"/>
          <w:szCs w:val="24"/>
        </w:rPr>
        <w:t>DE</w:t>
      </w:r>
      <w:r w:rsidRPr="00FE6952">
        <w:rPr>
          <w:rFonts w:ascii="Calibri" w:hAnsi="Calibri" w:cs="Calibri"/>
          <w:sz w:val="24"/>
          <w:szCs w:val="24"/>
        </w:rPr>
        <w:t xml:space="preserve"> they will allow to be amended for this emergency use:</w:t>
      </w:r>
    </w:p>
    <w:p w14:paraId="1803FF74" w14:textId="6F664983" w:rsidR="001917B4" w:rsidRPr="00FE6952" w:rsidRDefault="001917B4" w:rsidP="000421EB">
      <w:pPr>
        <w:numPr>
          <w:ilvl w:val="0"/>
          <w:numId w:val="14"/>
        </w:numPr>
        <w:autoSpaceDE w:val="0"/>
        <w:autoSpaceDN w:val="0"/>
        <w:adjustRightInd w:val="0"/>
        <w:rPr>
          <w:rFonts w:ascii="Calibri" w:hAnsi="Calibri" w:cs="Calibri"/>
          <w:sz w:val="24"/>
          <w:szCs w:val="24"/>
        </w:rPr>
      </w:pPr>
      <w:r w:rsidRPr="00FE6952">
        <w:rPr>
          <w:rFonts w:ascii="Calibri" w:hAnsi="Calibri" w:cs="Calibri"/>
          <w:sz w:val="24"/>
          <w:szCs w:val="24"/>
        </w:rPr>
        <w:t xml:space="preserve">If NO, you will </w:t>
      </w:r>
      <w:proofErr w:type="gramStart"/>
      <w:r w:rsidRPr="00FE6952">
        <w:rPr>
          <w:rFonts w:ascii="Calibri" w:hAnsi="Calibri" w:cs="Calibri"/>
          <w:sz w:val="24"/>
          <w:szCs w:val="24"/>
        </w:rPr>
        <w:t>submit an application</w:t>
      </w:r>
      <w:proofErr w:type="gramEnd"/>
      <w:r w:rsidRPr="00FE6952">
        <w:rPr>
          <w:rFonts w:ascii="Calibri" w:hAnsi="Calibri" w:cs="Calibri"/>
          <w:sz w:val="24"/>
          <w:szCs w:val="24"/>
        </w:rPr>
        <w:t xml:space="preserve"> to the FDA for Emergency I</w:t>
      </w:r>
      <w:r w:rsidR="00683EE6">
        <w:rPr>
          <w:rFonts w:ascii="Calibri" w:hAnsi="Calibri" w:cs="Calibri"/>
          <w:sz w:val="24"/>
          <w:szCs w:val="24"/>
        </w:rPr>
        <w:t>DE h</w:t>
      </w:r>
      <w:r w:rsidR="00A76CEC" w:rsidRPr="00FE6952">
        <w:rPr>
          <w:rFonts w:ascii="Calibri" w:hAnsi="Calibri" w:cs="Calibri"/>
          <w:sz w:val="24"/>
          <w:szCs w:val="24"/>
        </w:rPr>
        <w:t>eld by the UVA PI</w:t>
      </w:r>
      <w:r w:rsidRPr="00FE6952">
        <w:rPr>
          <w:rFonts w:ascii="Calibri" w:hAnsi="Calibri" w:cs="Calibri"/>
          <w:sz w:val="24"/>
          <w:szCs w:val="24"/>
        </w:rPr>
        <w:t xml:space="preserve">.  </w:t>
      </w:r>
    </w:p>
    <w:p w14:paraId="6C6BCC52" w14:textId="2CA2DBBC" w:rsidR="005425CB" w:rsidRPr="00FE6952" w:rsidRDefault="005425CB" w:rsidP="000421EB">
      <w:pPr>
        <w:numPr>
          <w:ilvl w:val="2"/>
          <w:numId w:val="14"/>
        </w:numPr>
        <w:autoSpaceDE w:val="0"/>
        <w:autoSpaceDN w:val="0"/>
        <w:adjustRightInd w:val="0"/>
        <w:rPr>
          <w:rFonts w:ascii="Calibri" w:hAnsi="Calibri" w:cs="Calibri"/>
          <w:sz w:val="24"/>
          <w:szCs w:val="24"/>
        </w:rPr>
      </w:pPr>
      <w:r w:rsidRPr="00FE6952">
        <w:rPr>
          <w:rFonts w:ascii="Calibri" w:hAnsi="Calibri" w:cs="Calibri"/>
          <w:sz w:val="24"/>
          <w:szCs w:val="24"/>
        </w:rPr>
        <w:t xml:space="preserve">Refer to </w:t>
      </w:r>
      <w:hyperlink r:id="rId10" w:history="1">
        <w:r w:rsidRPr="00F82585">
          <w:rPr>
            <w:rStyle w:val="Hyperlink"/>
            <w:rFonts w:ascii="Calibri" w:hAnsi="Calibri" w:cs="Calibri"/>
            <w:sz w:val="24"/>
            <w:szCs w:val="24"/>
          </w:rPr>
          <w:t xml:space="preserve">FDA instructions to </w:t>
        </w:r>
        <w:r w:rsidR="00F82585" w:rsidRPr="00F82585">
          <w:rPr>
            <w:rStyle w:val="Hyperlink"/>
            <w:rFonts w:ascii="Calibri" w:hAnsi="Calibri" w:cs="Calibri"/>
            <w:sz w:val="24"/>
            <w:szCs w:val="24"/>
          </w:rPr>
          <w:t>obtain Physician held IDE</w:t>
        </w:r>
      </w:hyperlink>
    </w:p>
    <w:p w14:paraId="2912C989" w14:textId="77777777" w:rsidR="00F82585" w:rsidRDefault="00CB4D7A" w:rsidP="00421F2C">
      <w:pPr>
        <w:numPr>
          <w:ilvl w:val="0"/>
          <w:numId w:val="7"/>
        </w:numPr>
        <w:autoSpaceDE w:val="0"/>
        <w:autoSpaceDN w:val="0"/>
        <w:adjustRightInd w:val="0"/>
        <w:rPr>
          <w:rFonts w:ascii="Calibri" w:hAnsi="Calibri" w:cs="Calibri"/>
          <w:sz w:val="24"/>
          <w:szCs w:val="24"/>
        </w:rPr>
      </w:pPr>
      <w:r w:rsidRPr="00F82585">
        <w:rPr>
          <w:rFonts w:ascii="Calibri" w:hAnsi="Calibri" w:cs="Calibri"/>
          <w:sz w:val="24"/>
          <w:szCs w:val="24"/>
        </w:rPr>
        <w:t xml:space="preserve">Arrange for shipping of the </w:t>
      </w:r>
      <w:r w:rsidR="00A03C04" w:rsidRPr="00F82585">
        <w:rPr>
          <w:rFonts w:ascii="Calibri" w:hAnsi="Calibri" w:cs="Calibri"/>
          <w:sz w:val="24"/>
          <w:szCs w:val="24"/>
        </w:rPr>
        <w:t>d</w:t>
      </w:r>
      <w:r w:rsidR="00F82585">
        <w:rPr>
          <w:rFonts w:ascii="Calibri" w:hAnsi="Calibri" w:cs="Calibri"/>
          <w:sz w:val="24"/>
          <w:szCs w:val="24"/>
        </w:rPr>
        <w:t>evice</w:t>
      </w:r>
    </w:p>
    <w:p w14:paraId="12268BF6" w14:textId="0A1A0B8E" w:rsidR="001917B4" w:rsidRPr="00FE6952" w:rsidRDefault="0061548E" w:rsidP="000421EB">
      <w:pPr>
        <w:numPr>
          <w:ilvl w:val="0"/>
          <w:numId w:val="7"/>
        </w:numPr>
        <w:autoSpaceDE w:val="0"/>
        <w:autoSpaceDN w:val="0"/>
        <w:adjustRightInd w:val="0"/>
        <w:rPr>
          <w:rFonts w:ascii="Calibri" w:hAnsi="Calibri" w:cs="Calibri"/>
          <w:b/>
          <w:bCs/>
          <w:sz w:val="24"/>
          <w:szCs w:val="24"/>
        </w:rPr>
      </w:pPr>
      <w:r w:rsidRPr="00FE6952">
        <w:rPr>
          <w:rFonts w:ascii="Calibri" w:hAnsi="Calibri" w:cs="Calibri"/>
          <w:b/>
          <w:bCs/>
          <w:sz w:val="24"/>
          <w:szCs w:val="24"/>
        </w:rPr>
        <w:t xml:space="preserve">IF THE </w:t>
      </w:r>
      <w:r w:rsidR="00626A89" w:rsidRPr="00FE6952">
        <w:rPr>
          <w:rFonts w:ascii="Calibri" w:hAnsi="Calibri" w:cs="Calibri"/>
          <w:b/>
          <w:bCs/>
          <w:sz w:val="24"/>
          <w:szCs w:val="24"/>
        </w:rPr>
        <w:t>MANUFACTURER/</w:t>
      </w:r>
      <w:r w:rsidRPr="00FE6952">
        <w:rPr>
          <w:rFonts w:ascii="Calibri" w:hAnsi="Calibri" w:cs="Calibri"/>
          <w:b/>
          <w:bCs/>
          <w:sz w:val="24"/>
          <w:szCs w:val="24"/>
        </w:rPr>
        <w:t xml:space="preserve">SPONSOR DISAGREES WITH THE </w:t>
      </w:r>
      <w:r w:rsidR="00626A89" w:rsidRPr="00FE6952">
        <w:rPr>
          <w:rFonts w:ascii="Calibri" w:hAnsi="Calibri" w:cs="Calibri"/>
          <w:b/>
          <w:bCs/>
          <w:sz w:val="24"/>
          <w:szCs w:val="24"/>
        </w:rPr>
        <w:t xml:space="preserve">EMERGENCY </w:t>
      </w:r>
      <w:r w:rsidRPr="00FE6952">
        <w:rPr>
          <w:rFonts w:ascii="Calibri" w:hAnsi="Calibri" w:cs="Calibri"/>
          <w:b/>
          <w:bCs/>
          <w:sz w:val="24"/>
          <w:szCs w:val="24"/>
        </w:rPr>
        <w:t xml:space="preserve">USE, YOU CANNOT USE THE </w:t>
      </w:r>
      <w:r w:rsidR="00A03C04" w:rsidRPr="00FE6952">
        <w:rPr>
          <w:rFonts w:ascii="Calibri" w:hAnsi="Calibri" w:cs="Calibri"/>
          <w:b/>
          <w:bCs/>
          <w:sz w:val="24"/>
          <w:szCs w:val="24"/>
        </w:rPr>
        <w:t>D</w:t>
      </w:r>
      <w:r w:rsidR="00F82585">
        <w:rPr>
          <w:rFonts w:ascii="Calibri" w:hAnsi="Calibri" w:cs="Calibri"/>
          <w:b/>
          <w:bCs/>
          <w:sz w:val="24"/>
          <w:szCs w:val="24"/>
        </w:rPr>
        <w:t>EVICE</w:t>
      </w:r>
    </w:p>
    <w:p w14:paraId="44AF5DC4" w14:textId="77777777" w:rsidR="00D66D19" w:rsidRPr="00FE6952" w:rsidRDefault="00D66D19" w:rsidP="00D66D19">
      <w:pPr>
        <w:rPr>
          <w:rFonts w:ascii="Calibri" w:hAnsi="Calibri" w:cs="Calibri"/>
          <w:b/>
          <w:bCs/>
          <w:sz w:val="24"/>
          <w:szCs w:val="24"/>
        </w:rPr>
      </w:pPr>
      <w:r w:rsidRPr="00FE6952">
        <w:rPr>
          <w:rFonts w:ascii="Calibri" w:hAnsi="Calibri" w:cs="Calibri"/>
          <w:b/>
          <w:bCs/>
          <w:sz w:val="24"/>
          <w:szCs w:val="24"/>
        </w:rPr>
        <w:t xml:space="preserve">  </w:t>
      </w:r>
    </w:p>
    <w:p w14:paraId="0AB0F279" w14:textId="20199E44" w:rsidR="003E07FB" w:rsidRDefault="007A0836" w:rsidP="000219D2">
      <w:pPr>
        <w:rPr>
          <w:rFonts w:asciiTheme="minorHAnsi" w:hAnsiTheme="minorHAnsi" w:cstheme="minorHAnsi"/>
          <w:sz w:val="24"/>
          <w:szCs w:val="24"/>
        </w:rPr>
      </w:pPr>
      <w:r w:rsidRPr="007A0836">
        <w:rPr>
          <w:rFonts w:asciiTheme="minorHAnsi" w:hAnsiTheme="minorHAnsi" w:cstheme="minorHAnsi"/>
          <w:b/>
          <w:bCs/>
          <w:color w:val="FF0000"/>
          <w:sz w:val="24"/>
          <w:szCs w:val="24"/>
        </w:rPr>
        <w:t xml:space="preserve">NOTE: </w:t>
      </w:r>
      <w:r w:rsidR="003E07FB" w:rsidRPr="007A0836">
        <w:rPr>
          <w:rFonts w:asciiTheme="minorHAnsi" w:hAnsiTheme="minorHAnsi" w:cstheme="minorHAnsi"/>
          <w:b/>
          <w:bCs/>
          <w:color w:val="FF0000"/>
          <w:sz w:val="24"/>
          <w:szCs w:val="24"/>
        </w:rPr>
        <w:t>Treatment use of a device</w:t>
      </w:r>
      <w:r w:rsidR="006C35F4">
        <w:rPr>
          <w:rFonts w:asciiTheme="minorHAnsi" w:hAnsiTheme="minorHAnsi" w:cstheme="minorHAnsi"/>
          <w:b/>
          <w:bCs/>
          <w:color w:val="FF0000"/>
          <w:sz w:val="24"/>
          <w:szCs w:val="24"/>
        </w:rPr>
        <w:t>,</w:t>
      </w:r>
      <w:r>
        <w:rPr>
          <w:rFonts w:asciiTheme="minorHAnsi" w:hAnsiTheme="minorHAnsi" w:cstheme="minorHAnsi"/>
          <w:b/>
          <w:bCs/>
          <w:color w:val="FF0000"/>
          <w:sz w:val="24"/>
          <w:szCs w:val="24"/>
        </w:rPr>
        <w:t xml:space="preserve"> </w:t>
      </w:r>
      <w:r w:rsidR="003E07FB" w:rsidRPr="007A0836">
        <w:rPr>
          <w:rFonts w:asciiTheme="minorHAnsi" w:hAnsiTheme="minorHAnsi" w:cstheme="minorHAnsi"/>
          <w:b/>
          <w:bCs/>
          <w:color w:val="FF0000"/>
          <w:sz w:val="24"/>
          <w:szCs w:val="24"/>
        </w:rPr>
        <w:t xml:space="preserve">in </w:t>
      </w:r>
      <w:r w:rsidR="00E97DAB" w:rsidRPr="007A0836">
        <w:rPr>
          <w:rFonts w:asciiTheme="minorHAnsi" w:hAnsiTheme="minorHAnsi" w:cstheme="minorHAnsi"/>
          <w:b/>
          <w:bCs/>
          <w:color w:val="FF0000"/>
          <w:sz w:val="24"/>
          <w:szCs w:val="24"/>
        </w:rPr>
        <w:t>an emergency</w:t>
      </w:r>
      <w:r w:rsidRPr="007A0836">
        <w:rPr>
          <w:rFonts w:asciiTheme="minorHAnsi" w:hAnsiTheme="minorHAnsi" w:cstheme="minorHAnsi"/>
          <w:b/>
          <w:bCs/>
          <w:color w:val="FF0000"/>
          <w:sz w:val="24"/>
          <w:szCs w:val="24"/>
        </w:rPr>
        <w:t>,</w:t>
      </w:r>
      <w:r w:rsidR="003E07FB" w:rsidRPr="007A0836">
        <w:rPr>
          <w:rFonts w:asciiTheme="minorHAnsi" w:hAnsiTheme="minorHAnsi" w:cstheme="minorHAnsi"/>
          <w:b/>
          <w:bCs/>
          <w:color w:val="FF0000"/>
          <w:sz w:val="24"/>
          <w:szCs w:val="24"/>
        </w:rPr>
        <w:t xml:space="preserve"> does not need prior IRB</w:t>
      </w:r>
      <w:r w:rsidR="00E21CF5">
        <w:rPr>
          <w:rFonts w:asciiTheme="minorHAnsi" w:hAnsiTheme="minorHAnsi" w:cstheme="minorHAnsi"/>
          <w:b/>
          <w:bCs/>
          <w:color w:val="FF0000"/>
          <w:sz w:val="24"/>
          <w:szCs w:val="24"/>
        </w:rPr>
        <w:t xml:space="preserve"> Concurrence</w:t>
      </w:r>
      <w:r w:rsidR="003E07FB" w:rsidRPr="007A0836">
        <w:rPr>
          <w:rFonts w:asciiTheme="minorHAnsi" w:hAnsiTheme="minorHAnsi" w:cstheme="minorHAnsi"/>
          <w:b/>
          <w:bCs/>
          <w:color w:val="FF0000"/>
          <w:sz w:val="24"/>
          <w:szCs w:val="24"/>
        </w:rPr>
        <w:t xml:space="preserve"> </w:t>
      </w:r>
      <w:r w:rsidR="008B0510">
        <w:rPr>
          <w:rFonts w:asciiTheme="minorHAnsi" w:hAnsiTheme="minorHAnsi" w:cstheme="minorHAnsi"/>
          <w:b/>
          <w:bCs/>
          <w:color w:val="FF0000"/>
          <w:sz w:val="24"/>
          <w:szCs w:val="24"/>
        </w:rPr>
        <w:t>or</w:t>
      </w:r>
      <w:r w:rsidR="003E07FB" w:rsidRPr="007A0836">
        <w:rPr>
          <w:rFonts w:asciiTheme="minorHAnsi" w:hAnsiTheme="minorHAnsi" w:cstheme="minorHAnsi"/>
          <w:b/>
          <w:bCs/>
          <w:color w:val="FF0000"/>
          <w:sz w:val="24"/>
          <w:szCs w:val="24"/>
        </w:rPr>
        <w:t xml:space="preserve"> FDA approval.</w:t>
      </w:r>
      <w:r w:rsidR="003E07FB" w:rsidRPr="007A0836">
        <w:rPr>
          <w:rFonts w:asciiTheme="minorHAnsi" w:hAnsiTheme="minorHAnsi" w:cstheme="minorHAnsi"/>
          <w:color w:val="FF0000"/>
          <w:sz w:val="24"/>
          <w:szCs w:val="24"/>
        </w:rPr>
        <w:t xml:space="preserve"> </w:t>
      </w:r>
      <w:r w:rsidR="003E07FB" w:rsidRPr="007A0836">
        <w:rPr>
          <w:rFonts w:asciiTheme="minorHAnsi" w:hAnsiTheme="minorHAnsi" w:cstheme="minorHAnsi"/>
          <w:sz w:val="24"/>
          <w:szCs w:val="24"/>
        </w:rPr>
        <w:t>However, the </w:t>
      </w:r>
      <w:r w:rsidR="003E07FB" w:rsidRPr="007A0836">
        <w:rPr>
          <w:rFonts w:asciiTheme="minorHAnsi" w:hAnsiTheme="minorHAnsi" w:cstheme="minorHAnsi"/>
          <w:sz w:val="24"/>
          <w:szCs w:val="24"/>
          <w:u w:val="single"/>
        </w:rPr>
        <w:t>emergency use is required to be reported</w:t>
      </w:r>
      <w:r w:rsidR="003E07FB" w:rsidRPr="007A0836">
        <w:rPr>
          <w:rFonts w:asciiTheme="minorHAnsi" w:hAnsiTheme="minorHAnsi" w:cstheme="minorHAnsi"/>
          <w:sz w:val="24"/>
          <w:szCs w:val="24"/>
        </w:rPr>
        <w:t xml:space="preserve"> </w:t>
      </w:r>
      <w:r w:rsidR="003E07FB" w:rsidRPr="007A0836">
        <w:rPr>
          <w:rFonts w:asciiTheme="minorHAnsi" w:hAnsiTheme="minorHAnsi" w:cstheme="minorHAnsi"/>
          <w:sz w:val="24"/>
          <w:szCs w:val="24"/>
          <w:u w:val="single"/>
        </w:rPr>
        <w:t>to</w:t>
      </w:r>
      <w:r w:rsidR="003E07FB" w:rsidRPr="007A0836">
        <w:rPr>
          <w:rFonts w:asciiTheme="minorHAnsi" w:hAnsiTheme="minorHAnsi" w:cstheme="minorHAnsi"/>
          <w:sz w:val="24"/>
          <w:szCs w:val="24"/>
        </w:rPr>
        <w:t xml:space="preserve"> </w:t>
      </w:r>
      <w:r w:rsidR="003E07FB" w:rsidRPr="007A0836">
        <w:rPr>
          <w:rFonts w:asciiTheme="minorHAnsi" w:hAnsiTheme="minorHAnsi" w:cstheme="minorHAnsi"/>
          <w:sz w:val="24"/>
          <w:szCs w:val="24"/>
          <w:u w:val="single"/>
        </w:rPr>
        <w:t xml:space="preserve">the FDA and IRB after </w:t>
      </w:r>
      <w:r w:rsidR="008B0510">
        <w:rPr>
          <w:rFonts w:asciiTheme="minorHAnsi" w:hAnsiTheme="minorHAnsi" w:cstheme="minorHAnsi"/>
          <w:sz w:val="24"/>
          <w:szCs w:val="24"/>
          <w:u w:val="single"/>
        </w:rPr>
        <w:t xml:space="preserve">within 5 </w:t>
      </w:r>
      <w:r w:rsidR="006C35F4">
        <w:rPr>
          <w:rFonts w:asciiTheme="minorHAnsi" w:hAnsiTheme="minorHAnsi" w:cstheme="minorHAnsi"/>
          <w:sz w:val="24"/>
          <w:szCs w:val="24"/>
          <w:u w:val="single"/>
        </w:rPr>
        <w:t>working</w:t>
      </w:r>
      <w:r w:rsidR="008B0510">
        <w:rPr>
          <w:rFonts w:asciiTheme="minorHAnsi" w:hAnsiTheme="minorHAnsi" w:cstheme="minorHAnsi"/>
          <w:sz w:val="24"/>
          <w:szCs w:val="24"/>
          <w:u w:val="single"/>
        </w:rPr>
        <w:t xml:space="preserve"> days after </w:t>
      </w:r>
      <w:r w:rsidR="003E07FB" w:rsidRPr="007A0836">
        <w:rPr>
          <w:rFonts w:asciiTheme="minorHAnsi" w:hAnsiTheme="minorHAnsi" w:cstheme="minorHAnsi"/>
          <w:sz w:val="24"/>
          <w:szCs w:val="24"/>
          <w:u w:val="single"/>
        </w:rPr>
        <w:t>treatment occurs.</w:t>
      </w:r>
      <w:r w:rsidR="003E07FB" w:rsidRPr="007A0836">
        <w:rPr>
          <w:rFonts w:asciiTheme="minorHAnsi" w:hAnsiTheme="minorHAnsi" w:cstheme="minorHAnsi"/>
          <w:sz w:val="24"/>
          <w:szCs w:val="24"/>
        </w:rPr>
        <w:t xml:space="preserve"> The report to the FDA should be submitted by the sponsor (IDE holder), if one exists, or by the</w:t>
      </w:r>
      <w:r w:rsidR="008B0510">
        <w:rPr>
          <w:rFonts w:asciiTheme="minorHAnsi" w:hAnsiTheme="minorHAnsi" w:cstheme="minorHAnsi"/>
          <w:sz w:val="24"/>
          <w:szCs w:val="24"/>
        </w:rPr>
        <w:t xml:space="preserve"> UVA</w:t>
      </w:r>
      <w:r w:rsidR="003E07FB" w:rsidRPr="007A0836">
        <w:rPr>
          <w:rFonts w:asciiTheme="minorHAnsi" w:hAnsiTheme="minorHAnsi" w:cstheme="minorHAnsi"/>
          <w:sz w:val="24"/>
          <w:szCs w:val="24"/>
        </w:rPr>
        <w:t xml:space="preserve"> treating physician if there is no IDE.</w:t>
      </w:r>
    </w:p>
    <w:p w14:paraId="604A2FC8" w14:textId="3A2C68A1" w:rsidR="00900C9E" w:rsidRDefault="00900C9E" w:rsidP="000219D2">
      <w:pPr>
        <w:rPr>
          <w:rFonts w:asciiTheme="minorHAnsi" w:hAnsiTheme="minorHAnsi" w:cstheme="minorHAnsi"/>
          <w:sz w:val="24"/>
          <w:szCs w:val="24"/>
        </w:rPr>
      </w:pPr>
    </w:p>
    <w:bookmarkEnd w:id="2"/>
    <w:p w14:paraId="25EDB597" w14:textId="2EC132A6" w:rsidR="00AB51DE" w:rsidRDefault="00AB51DE">
      <w:pPr>
        <w:rPr>
          <w:rFonts w:asciiTheme="minorHAnsi" w:hAnsiTheme="minorHAnsi" w:cstheme="minorHAnsi"/>
          <w:sz w:val="24"/>
          <w:szCs w:val="24"/>
        </w:rPr>
      </w:pPr>
    </w:p>
    <w:p w14:paraId="44C0E797" w14:textId="563BF196" w:rsidR="002A0A40" w:rsidRDefault="002A0A40">
      <w:pPr>
        <w:rPr>
          <w:rFonts w:asciiTheme="minorHAnsi" w:hAnsiTheme="minorHAnsi" w:cstheme="minorHAnsi"/>
          <w:sz w:val="24"/>
          <w:szCs w:val="24"/>
        </w:rPr>
      </w:pPr>
    </w:p>
    <w:p w14:paraId="54AFFACE" w14:textId="7E359F94" w:rsidR="00E97DAB" w:rsidRDefault="00E97DAB">
      <w:pPr>
        <w:rPr>
          <w:rFonts w:asciiTheme="minorHAnsi" w:hAnsiTheme="minorHAnsi" w:cstheme="minorHAnsi"/>
          <w:sz w:val="24"/>
          <w:szCs w:val="24"/>
        </w:rPr>
      </w:pPr>
    </w:p>
    <w:p w14:paraId="6A37DC6F" w14:textId="7C108F46" w:rsidR="00E97DAB" w:rsidRDefault="00E97DAB">
      <w:pPr>
        <w:rPr>
          <w:rFonts w:asciiTheme="minorHAnsi" w:hAnsiTheme="minorHAnsi" w:cstheme="minorHAnsi"/>
          <w:sz w:val="24"/>
          <w:szCs w:val="24"/>
        </w:rPr>
      </w:pPr>
    </w:p>
    <w:p w14:paraId="2255616C" w14:textId="77777777" w:rsidR="00E97DAB" w:rsidRDefault="00E97DAB">
      <w:pPr>
        <w:rPr>
          <w:rFonts w:asciiTheme="minorHAnsi" w:hAnsiTheme="minorHAnsi" w:cstheme="minorHAnsi"/>
          <w:sz w:val="24"/>
          <w:szCs w:val="24"/>
        </w:rPr>
      </w:pPr>
    </w:p>
    <w:p w14:paraId="2867E8FA" w14:textId="77777777" w:rsidR="007465D1" w:rsidRDefault="007465D1">
      <w:pPr>
        <w:rPr>
          <w:rFonts w:ascii="Calibri" w:hAnsi="Calibri" w:cs="Calibri"/>
          <w:sz w:val="24"/>
          <w:szCs w:val="24"/>
        </w:rPr>
      </w:pPr>
    </w:p>
    <w:p w14:paraId="0FDCE93F" w14:textId="28279AE4" w:rsidR="008B5860" w:rsidRPr="00FE6952" w:rsidRDefault="008B5860" w:rsidP="008B5860">
      <w:pPr>
        <w:shd w:val="clear" w:color="auto" w:fill="BDD6EE"/>
        <w:rPr>
          <w:rFonts w:ascii="Calibri" w:hAnsi="Calibri" w:cs="Calibri"/>
          <w:b/>
          <w:bCs/>
          <w:sz w:val="24"/>
          <w:szCs w:val="24"/>
        </w:rPr>
      </w:pPr>
      <w:r w:rsidRPr="00FE6952">
        <w:rPr>
          <w:rFonts w:ascii="Calibri" w:hAnsi="Calibri" w:cs="Calibri"/>
          <w:b/>
          <w:bCs/>
          <w:sz w:val="24"/>
          <w:szCs w:val="24"/>
        </w:rPr>
        <w:t xml:space="preserve">STEP </w:t>
      </w:r>
      <w:r w:rsidR="005121BC">
        <w:rPr>
          <w:rFonts w:ascii="Calibri" w:hAnsi="Calibri" w:cs="Calibri"/>
          <w:b/>
          <w:bCs/>
          <w:sz w:val="24"/>
          <w:szCs w:val="24"/>
        </w:rPr>
        <w:t>3</w:t>
      </w:r>
      <w:r w:rsidRPr="00FE6952">
        <w:rPr>
          <w:rFonts w:ascii="Calibri" w:hAnsi="Calibri" w:cs="Calibri"/>
          <w:b/>
          <w:bCs/>
          <w:sz w:val="24"/>
          <w:szCs w:val="24"/>
        </w:rPr>
        <w:t>. Informed Consent</w:t>
      </w:r>
    </w:p>
    <w:p w14:paraId="28ECD221" w14:textId="77777777" w:rsidR="008B5860" w:rsidRPr="00FE6952" w:rsidRDefault="008B5860" w:rsidP="008B5860">
      <w:pPr>
        <w:rPr>
          <w:rFonts w:ascii="Calibri" w:hAnsi="Calibri" w:cs="Calibri"/>
          <w:sz w:val="24"/>
          <w:szCs w:val="24"/>
        </w:rPr>
      </w:pPr>
    </w:p>
    <w:p w14:paraId="20461754" w14:textId="77777777" w:rsidR="008B5860" w:rsidRPr="00FE6952" w:rsidRDefault="008B5860" w:rsidP="008B5860">
      <w:pPr>
        <w:autoSpaceDE w:val="0"/>
        <w:autoSpaceDN w:val="0"/>
        <w:adjustRightInd w:val="0"/>
        <w:rPr>
          <w:rFonts w:ascii="Calibri" w:hAnsi="Calibri" w:cs="Calibri"/>
          <w:sz w:val="24"/>
          <w:szCs w:val="24"/>
        </w:rPr>
      </w:pPr>
      <w:r w:rsidRPr="00FE6952">
        <w:rPr>
          <w:rFonts w:ascii="Calibri" w:hAnsi="Calibri" w:cs="Calibri"/>
          <w:sz w:val="24"/>
          <w:szCs w:val="24"/>
        </w:rPr>
        <w:t>If you will be able to obtain consent, begin the consent process as soon as possible by discussing the situation with the patient and/or patient's legal representative, even if you don't yet have a consent form ready.</w:t>
      </w:r>
    </w:p>
    <w:p w14:paraId="3BF9B51A" w14:textId="77777777" w:rsidR="008B5860" w:rsidRPr="00FE6952" w:rsidRDefault="008B5860" w:rsidP="008B5860">
      <w:pPr>
        <w:numPr>
          <w:ilvl w:val="0"/>
          <w:numId w:val="9"/>
        </w:numPr>
        <w:autoSpaceDE w:val="0"/>
        <w:autoSpaceDN w:val="0"/>
        <w:adjustRightInd w:val="0"/>
        <w:rPr>
          <w:rFonts w:ascii="Calibri" w:hAnsi="Calibri" w:cs="Calibri"/>
          <w:sz w:val="24"/>
          <w:szCs w:val="24"/>
        </w:rPr>
      </w:pPr>
      <w:r w:rsidRPr="00FE6952">
        <w:rPr>
          <w:rFonts w:ascii="Calibri" w:hAnsi="Calibri" w:cs="Calibri"/>
          <w:sz w:val="24"/>
          <w:szCs w:val="24"/>
        </w:rPr>
        <w:t>The consent form is not the same as a standard clinical consent form.</w:t>
      </w:r>
    </w:p>
    <w:p w14:paraId="75A57A23" w14:textId="77777777" w:rsidR="008B5860" w:rsidRPr="00FE6952" w:rsidRDefault="008B5860" w:rsidP="008B5860">
      <w:pPr>
        <w:numPr>
          <w:ilvl w:val="0"/>
          <w:numId w:val="9"/>
        </w:numPr>
        <w:autoSpaceDE w:val="0"/>
        <w:autoSpaceDN w:val="0"/>
        <w:adjustRightInd w:val="0"/>
        <w:rPr>
          <w:rFonts w:ascii="Calibri" w:hAnsi="Calibri" w:cs="Calibri"/>
          <w:sz w:val="24"/>
          <w:szCs w:val="24"/>
          <w:u w:val="single"/>
        </w:rPr>
      </w:pPr>
      <w:r w:rsidRPr="00FE6952">
        <w:rPr>
          <w:rFonts w:ascii="Calibri" w:hAnsi="Calibri" w:cs="Calibri"/>
          <w:sz w:val="24"/>
          <w:szCs w:val="24"/>
        </w:rPr>
        <w:t xml:space="preserve">The FDA requires the consent process to include </w:t>
      </w:r>
      <w:proofErr w:type="gramStart"/>
      <w:r w:rsidRPr="00FE6952">
        <w:rPr>
          <w:rFonts w:ascii="Calibri" w:hAnsi="Calibri" w:cs="Calibri"/>
          <w:sz w:val="24"/>
          <w:szCs w:val="24"/>
        </w:rPr>
        <w:t>all of</w:t>
      </w:r>
      <w:proofErr w:type="gramEnd"/>
      <w:r w:rsidRPr="00FE6952">
        <w:rPr>
          <w:rFonts w:ascii="Calibri" w:hAnsi="Calibri" w:cs="Calibri"/>
          <w:sz w:val="24"/>
          <w:szCs w:val="24"/>
        </w:rPr>
        <w:t xml:space="preserve"> the standard elements of a research consent.</w:t>
      </w:r>
      <w:r w:rsidRPr="00FE6952">
        <w:rPr>
          <w:rFonts w:ascii="Calibri" w:hAnsi="Calibri" w:cs="Calibri"/>
          <w:sz w:val="24"/>
          <w:szCs w:val="24"/>
        </w:rPr>
        <w:tab/>
      </w:r>
      <w:r w:rsidRPr="00FE6952">
        <w:rPr>
          <w:rFonts w:ascii="Calibri" w:hAnsi="Calibri" w:cs="Calibri"/>
          <w:sz w:val="24"/>
          <w:szCs w:val="24"/>
        </w:rPr>
        <w:tab/>
      </w:r>
    </w:p>
    <w:p w14:paraId="684B8CCB" w14:textId="77777777" w:rsidR="008B5860" w:rsidRPr="00FE6952" w:rsidRDefault="008B5860" w:rsidP="008B5860">
      <w:pPr>
        <w:numPr>
          <w:ilvl w:val="0"/>
          <w:numId w:val="10"/>
        </w:numPr>
        <w:rPr>
          <w:rFonts w:ascii="Calibri" w:hAnsi="Calibri" w:cs="Calibri"/>
          <w:sz w:val="24"/>
          <w:szCs w:val="24"/>
        </w:rPr>
      </w:pPr>
      <w:r w:rsidRPr="00FE6952">
        <w:rPr>
          <w:rFonts w:ascii="Calibri" w:hAnsi="Calibri" w:cs="Calibri"/>
          <w:sz w:val="24"/>
          <w:szCs w:val="24"/>
        </w:rPr>
        <w:t>Whenever possible, obtain consent from the patient or the patient’s legally authorized representative.</w:t>
      </w:r>
    </w:p>
    <w:p w14:paraId="35654028" w14:textId="77777777" w:rsidR="008B5860" w:rsidRPr="00FE6952" w:rsidRDefault="008B5860" w:rsidP="008B5860">
      <w:pPr>
        <w:numPr>
          <w:ilvl w:val="1"/>
          <w:numId w:val="10"/>
        </w:numPr>
        <w:rPr>
          <w:rFonts w:ascii="Calibri" w:hAnsi="Calibri" w:cs="Calibri"/>
          <w:sz w:val="24"/>
          <w:szCs w:val="24"/>
        </w:rPr>
      </w:pPr>
      <w:r w:rsidRPr="00FE6952">
        <w:rPr>
          <w:rFonts w:ascii="Calibri" w:hAnsi="Calibri" w:cs="Calibri"/>
          <w:sz w:val="24"/>
          <w:szCs w:val="24"/>
        </w:rPr>
        <w:t xml:space="preserve">If a consent is not provided to the UVA study team, you must complete and use the </w:t>
      </w:r>
      <w:hyperlink r:id="rId11" w:history="1">
        <w:r w:rsidRPr="00FE6952">
          <w:rPr>
            <w:rStyle w:val="Hyperlink"/>
            <w:rFonts w:ascii="Calibri" w:hAnsi="Calibri" w:cs="Calibri"/>
            <w:b/>
            <w:bCs/>
            <w:sz w:val="24"/>
            <w:szCs w:val="24"/>
          </w:rPr>
          <w:t>TEMPLATE:</w:t>
        </w:r>
        <w:r w:rsidRPr="00FE6952">
          <w:rPr>
            <w:rStyle w:val="Hyperlink"/>
            <w:rFonts w:ascii="Calibri" w:hAnsi="Calibri" w:cs="Calibri"/>
            <w:sz w:val="24"/>
            <w:szCs w:val="24"/>
          </w:rPr>
          <w:t xml:space="preserve"> Emergency Use or Expanded Access Consent for Investigational Drug/Biologic or Device. </w:t>
        </w:r>
      </w:hyperlink>
      <w:r w:rsidRPr="00FE6952">
        <w:rPr>
          <w:rFonts w:ascii="Calibri" w:hAnsi="Calibri" w:cs="Calibri"/>
          <w:sz w:val="24"/>
          <w:szCs w:val="24"/>
        </w:rPr>
        <w:t xml:space="preserve"> </w:t>
      </w:r>
    </w:p>
    <w:p w14:paraId="085B1467" w14:textId="1E978D1C" w:rsidR="008B5860" w:rsidRPr="00FE6952" w:rsidRDefault="008B5860" w:rsidP="008B5860">
      <w:pPr>
        <w:numPr>
          <w:ilvl w:val="1"/>
          <w:numId w:val="10"/>
        </w:numPr>
        <w:rPr>
          <w:rFonts w:ascii="Calibri" w:hAnsi="Calibri" w:cs="Calibri"/>
          <w:sz w:val="24"/>
          <w:szCs w:val="24"/>
        </w:rPr>
      </w:pPr>
      <w:r w:rsidRPr="00FE6952">
        <w:rPr>
          <w:rFonts w:ascii="Calibri" w:hAnsi="Calibri" w:cs="Calibri"/>
          <w:sz w:val="24"/>
          <w:szCs w:val="24"/>
        </w:rPr>
        <w:t xml:space="preserve">Retain a copy (redacted) to send to the IRB </w:t>
      </w:r>
      <w:r w:rsidRPr="00FE6952">
        <w:rPr>
          <w:rFonts w:ascii="Calibri" w:hAnsi="Calibri" w:cs="Calibri"/>
          <w:b/>
          <w:bCs/>
          <w:sz w:val="24"/>
          <w:szCs w:val="24"/>
        </w:rPr>
        <w:t>after</w:t>
      </w:r>
      <w:r w:rsidRPr="00FE6952">
        <w:rPr>
          <w:rFonts w:ascii="Calibri" w:hAnsi="Calibri" w:cs="Calibri"/>
          <w:sz w:val="24"/>
          <w:szCs w:val="24"/>
        </w:rPr>
        <w:t xml:space="preserve"> the emergency use and place a copy in the patient’s medical record. </w:t>
      </w:r>
    </w:p>
    <w:p w14:paraId="292A6D0A" w14:textId="77777777" w:rsidR="008B5860" w:rsidRPr="00FE6952" w:rsidRDefault="008B5860" w:rsidP="008B5860">
      <w:pPr>
        <w:rPr>
          <w:rFonts w:ascii="Calibri" w:hAnsi="Calibri" w:cs="Calibri"/>
          <w:sz w:val="24"/>
          <w:szCs w:val="24"/>
          <w:u w:val="single"/>
        </w:rPr>
      </w:pPr>
      <w:r w:rsidRPr="00FE6952">
        <w:rPr>
          <w:rFonts w:ascii="Calibri" w:hAnsi="Calibri" w:cs="Calibri"/>
          <w:sz w:val="24"/>
          <w:szCs w:val="24"/>
          <w:u w:val="single"/>
        </w:rPr>
        <w:t>If it is not possible to obtain consent, the EMERGENCY USE may still proceed if the treating physician AND an independent physician agree that all the following four (4) conditions apply (21CFR 50.23.(a)):</w:t>
      </w:r>
    </w:p>
    <w:p w14:paraId="5BA5E642" w14:textId="77777777" w:rsidR="008B5860" w:rsidRPr="00FE6952" w:rsidRDefault="008B5860" w:rsidP="008B5860">
      <w:pPr>
        <w:numPr>
          <w:ilvl w:val="0"/>
          <w:numId w:val="11"/>
        </w:numPr>
        <w:rPr>
          <w:rFonts w:ascii="Calibri" w:hAnsi="Calibri" w:cs="Calibri"/>
          <w:sz w:val="24"/>
          <w:szCs w:val="24"/>
        </w:rPr>
      </w:pPr>
      <w:r w:rsidRPr="00FE6952">
        <w:rPr>
          <w:rFonts w:ascii="Calibri" w:hAnsi="Calibri" w:cs="Calibri"/>
          <w:sz w:val="24"/>
          <w:szCs w:val="24"/>
        </w:rPr>
        <w:t>The patient is confronted by a life-threatening situation necessitating the use of the investigational drug/biologic.</w:t>
      </w:r>
    </w:p>
    <w:p w14:paraId="067F52B6" w14:textId="77777777" w:rsidR="008B5860" w:rsidRPr="00FE6952" w:rsidRDefault="008B5860" w:rsidP="008B5860">
      <w:pPr>
        <w:numPr>
          <w:ilvl w:val="0"/>
          <w:numId w:val="11"/>
        </w:numPr>
        <w:rPr>
          <w:rFonts w:ascii="Calibri" w:hAnsi="Calibri" w:cs="Calibri"/>
          <w:sz w:val="24"/>
          <w:szCs w:val="24"/>
        </w:rPr>
      </w:pPr>
      <w:r w:rsidRPr="00FE6952">
        <w:rPr>
          <w:rFonts w:ascii="Calibri" w:hAnsi="Calibri" w:cs="Calibri"/>
          <w:sz w:val="24"/>
          <w:szCs w:val="24"/>
        </w:rPr>
        <w:t>Informed consent cannot be obtained from the patient because of an inability to communicate with or obtain legally effective consent from the patient.</w:t>
      </w:r>
    </w:p>
    <w:p w14:paraId="5D94D6B3" w14:textId="77777777" w:rsidR="008B5860" w:rsidRPr="00FE6952" w:rsidRDefault="008B5860" w:rsidP="008B5860">
      <w:pPr>
        <w:numPr>
          <w:ilvl w:val="0"/>
          <w:numId w:val="11"/>
        </w:numPr>
        <w:rPr>
          <w:rFonts w:ascii="Calibri" w:hAnsi="Calibri" w:cs="Calibri"/>
          <w:sz w:val="24"/>
          <w:szCs w:val="24"/>
        </w:rPr>
      </w:pPr>
      <w:r w:rsidRPr="00FE6952">
        <w:rPr>
          <w:rFonts w:ascii="Calibri" w:hAnsi="Calibri" w:cs="Calibri"/>
          <w:sz w:val="24"/>
          <w:szCs w:val="24"/>
        </w:rPr>
        <w:t>Time is insufficient to obtain consent from the patient’s legally authorized representative.</w:t>
      </w:r>
    </w:p>
    <w:p w14:paraId="31FD6EEA" w14:textId="77777777" w:rsidR="008B5860" w:rsidRPr="00FE6952" w:rsidRDefault="008B5860" w:rsidP="008B5860">
      <w:pPr>
        <w:numPr>
          <w:ilvl w:val="0"/>
          <w:numId w:val="11"/>
        </w:numPr>
        <w:rPr>
          <w:rFonts w:ascii="Calibri" w:hAnsi="Calibri" w:cs="Calibri"/>
          <w:sz w:val="24"/>
          <w:szCs w:val="24"/>
        </w:rPr>
      </w:pPr>
      <w:r w:rsidRPr="00FE6952">
        <w:rPr>
          <w:rFonts w:ascii="Calibri" w:hAnsi="Calibri" w:cs="Calibri"/>
          <w:sz w:val="24"/>
          <w:szCs w:val="24"/>
        </w:rPr>
        <w:t>There is no available alternative method of approved or generally recognized therapy that provides an equal or greater likelihood of saving the life of the patient.</w:t>
      </w:r>
    </w:p>
    <w:p w14:paraId="6294D156" w14:textId="77777777" w:rsidR="008B5860" w:rsidRPr="00FE6952" w:rsidRDefault="008B5860" w:rsidP="008B5860">
      <w:pPr>
        <w:ind w:firstLine="720"/>
        <w:rPr>
          <w:rFonts w:ascii="Calibri" w:hAnsi="Calibri" w:cs="Calibri"/>
          <w:b/>
          <w:bCs/>
          <w:i/>
          <w:iCs/>
          <w:sz w:val="24"/>
          <w:szCs w:val="24"/>
        </w:rPr>
      </w:pPr>
    </w:p>
    <w:p w14:paraId="022FB147" w14:textId="77777777" w:rsidR="008B5860" w:rsidRPr="00FE6952" w:rsidRDefault="008B5860" w:rsidP="008B5860">
      <w:pPr>
        <w:autoSpaceDE w:val="0"/>
        <w:autoSpaceDN w:val="0"/>
        <w:adjustRightInd w:val="0"/>
        <w:ind w:left="1440"/>
        <w:rPr>
          <w:rFonts w:ascii="Calibri" w:hAnsi="Calibri" w:cs="Calibri"/>
          <w:sz w:val="24"/>
          <w:szCs w:val="24"/>
        </w:rPr>
      </w:pPr>
      <w:r w:rsidRPr="00FE6952">
        <w:rPr>
          <w:rFonts w:ascii="Calibri" w:hAnsi="Calibri" w:cs="Calibri"/>
          <w:sz w:val="24"/>
          <w:szCs w:val="24"/>
        </w:rPr>
        <w:t>If immediate use of the drug/biologic</w:t>
      </w:r>
      <w:r w:rsidRPr="00481CD0">
        <w:rPr>
          <w:rFonts w:ascii="Calibri" w:hAnsi="Calibri" w:cs="Calibri"/>
          <w:sz w:val="24"/>
          <w:szCs w:val="24"/>
        </w:rPr>
        <w:t xml:space="preserve"> </w:t>
      </w:r>
      <w:r w:rsidRPr="00FE6952">
        <w:rPr>
          <w:rFonts w:ascii="Calibri" w:hAnsi="Calibri" w:cs="Calibri"/>
          <w:sz w:val="24"/>
          <w:szCs w:val="24"/>
        </w:rPr>
        <w:t xml:space="preserve">is, in the physician's opinion, required to preserve the life of the subject and time is not sufficient to obtain the concurrence of an independent physician in advance as described above, the physician may proceed if </w:t>
      </w:r>
      <w:proofErr w:type="gramStart"/>
      <w:r w:rsidRPr="00FE6952">
        <w:rPr>
          <w:rFonts w:ascii="Calibri" w:hAnsi="Calibri" w:cs="Calibri"/>
          <w:sz w:val="24"/>
          <w:szCs w:val="24"/>
        </w:rPr>
        <w:t>all of</w:t>
      </w:r>
      <w:proofErr w:type="gramEnd"/>
      <w:r w:rsidRPr="00FE6952">
        <w:rPr>
          <w:rFonts w:ascii="Calibri" w:hAnsi="Calibri" w:cs="Calibri"/>
          <w:sz w:val="24"/>
          <w:szCs w:val="24"/>
        </w:rPr>
        <w:t xml:space="preserve"> the conditions described above are met. Within 5 business days after the use, the physician must obtain an independent physician's assessment as to whether the above four conditions were met.</w:t>
      </w:r>
    </w:p>
    <w:p w14:paraId="61F85B8C" w14:textId="397E1781" w:rsidR="008B5860" w:rsidRPr="00FE6952" w:rsidRDefault="008B5860" w:rsidP="00D56990">
      <w:pPr>
        <w:ind w:left="1440" w:firstLine="720"/>
        <w:rPr>
          <w:rFonts w:ascii="Calibri" w:hAnsi="Calibri" w:cs="Calibri"/>
          <w:sz w:val="24"/>
          <w:szCs w:val="24"/>
        </w:rPr>
      </w:pPr>
      <w:r w:rsidRPr="00FE6952">
        <w:rPr>
          <w:rFonts w:ascii="Calibri" w:hAnsi="Calibri" w:cs="Calibri"/>
          <w:b/>
          <w:bCs/>
          <w:i/>
          <w:iCs/>
          <w:sz w:val="24"/>
          <w:szCs w:val="24"/>
        </w:rPr>
        <w:t>NOTE: The independent physician is required to concur and sign this document.</w:t>
      </w:r>
    </w:p>
    <w:p w14:paraId="306FCD9D" w14:textId="77777777" w:rsidR="00900C9E" w:rsidRPr="00FE6952" w:rsidRDefault="00900C9E" w:rsidP="00900C9E">
      <w:pPr>
        <w:rPr>
          <w:rFonts w:ascii="Calibri" w:hAnsi="Calibri" w:cs="Calibri"/>
          <w:sz w:val="24"/>
          <w:szCs w:val="24"/>
        </w:rPr>
      </w:pPr>
    </w:p>
    <w:p w14:paraId="4C2FCCD6" w14:textId="126DEDD4" w:rsidR="00900C9E" w:rsidRPr="00FE6952" w:rsidRDefault="00900C9E" w:rsidP="00900C9E">
      <w:pPr>
        <w:shd w:val="clear" w:color="auto" w:fill="BDD6EE"/>
        <w:rPr>
          <w:rFonts w:ascii="Calibri" w:hAnsi="Calibri" w:cs="Calibri"/>
          <w:b/>
          <w:bCs/>
          <w:sz w:val="24"/>
          <w:szCs w:val="24"/>
        </w:rPr>
      </w:pPr>
      <w:r w:rsidRPr="00FE6952">
        <w:rPr>
          <w:rFonts w:ascii="Calibri" w:hAnsi="Calibri" w:cs="Calibri"/>
          <w:b/>
          <w:bCs/>
          <w:sz w:val="24"/>
          <w:szCs w:val="24"/>
        </w:rPr>
        <w:t xml:space="preserve">STEP </w:t>
      </w:r>
      <w:r w:rsidR="00E21CF5">
        <w:rPr>
          <w:rFonts w:ascii="Calibri" w:hAnsi="Calibri" w:cs="Calibri"/>
          <w:b/>
          <w:bCs/>
          <w:sz w:val="24"/>
          <w:szCs w:val="24"/>
        </w:rPr>
        <w:t>4</w:t>
      </w:r>
      <w:r w:rsidRPr="00FE6952">
        <w:rPr>
          <w:rFonts w:ascii="Calibri" w:hAnsi="Calibri" w:cs="Calibri"/>
          <w:b/>
          <w:bCs/>
          <w:sz w:val="24"/>
          <w:szCs w:val="24"/>
        </w:rPr>
        <w:t xml:space="preserve">. </w:t>
      </w:r>
      <w:r>
        <w:rPr>
          <w:rFonts w:ascii="Calibri" w:hAnsi="Calibri" w:cs="Calibri"/>
          <w:b/>
          <w:bCs/>
          <w:sz w:val="24"/>
          <w:szCs w:val="24"/>
        </w:rPr>
        <w:t>Patient Protection Measures</w:t>
      </w:r>
    </w:p>
    <w:p w14:paraId="5464317E" w14:textId="1E622A3F" w:rsidR="00D178EA" w:rsidRPr="008426CF" w:rsidRDefault="00D178EA" w:rsidP="007465D1">
      <w:pPr>
        <w:pStyle w:val="NormalWeb"/>
        <w:spacing w:before="0" w:beforeAutospacing="0" w:after="0" w:afterAutospacing="0" w:line="240" w:lineRule="auto"/>
        <w:rPr>
          <w:rFonts w:asciiTheme="minorHAnsi" w:hAnsiTheme="minorHAnsi" w:cstheme="minorHAnsi"/>
          <w:sz w:val="24"/>
        </w:rPr>
      </w:pPr>
      <w:r w:rsidRPr="008426CF">
        <w:rPr>
          <w:rFonts w:asciiTheme="minorHAnsi" w:hAnsiTheme="minorHAnsi" w:cstheme="minorHAnsi"/>
          <w:sz w:val="24"/>
        </w:rPr>
        <w:t>Before using the</w:t>
      </w:r>
      <w:r w:rsidR="004F541D" w:rsidRPr="008426CF">
        <w:rPr>
          <w:rFonts w:asciiTheme="minorHAnsi" w:hAnsiTheme="minorHAnsi" w:cstheme="minorHAnsi"/>
          <w:sz w:val="24"/>
        </w:rPr>
        <w:t xml:space="preserve"> investigational medical</w:t>
      </w:r>
      <w:r w:rsidRPr="008426CF">
        <w:rPr>
          <w:rFonts w:asciiTheme="minorHAnsi" w:hAnsiTheme="minorHAnsi" w:cstheme="minorHAnsi"/>
          <w:sz w:val="24"/>
        </w:rPr>
        <w:t xml:space="preserve"> device, the treating physician </w:t>
      </w:r>
      <w:r w:rsidR="001A3A1B" w:rsidRPr="008426CF">
        <w:rPr>
          <w:rFonts w:asciiTheme="minorHAnsi" w:hAnsiTheme="minorHAnsi" w:cstheme="minorHAnsi"/>
          <w:sz w:val="24"/>
        </w:rPr>
        <w:t xml:space="preserve">should </w:t>
      </w:r>
      <w:r w:rsidR="00A03CD8" w:rsidRPr="008426CF">
        <w:rPr>
          <w:rFonts w:asciiTheme="minorHAnsi" w:hAnsiTheme="minorHAnsi" w:cstheme="minorHAnsi"/>
          <w:sz w:val="24"/>
        </w:rPr>
        <w:t>follow patient protection measures</w:t>
      </w:r>
      <w:r w:rsidR="006812FF">
        <w:rPr>
          <w:rFonts w:asciiTheme="minorHAnsi" w:hAnsiTheme="minorHAnsi" w:cstheme="minorHAnsi"/>
          <w:sz w:val="24"/>
        </w:rPr>
        <w:t xml:space="preserve"> including</w:t>
      </w:r>
      <w:r w:rsidR="001A3A1B" w:rsidRPr="008426CF">
        <w:rPr>
          <w:rFonts w:asciiTheme="minorHAnsi" w:hAnsiTheme="minorHAnsi" w:cstheme="minorHAnsi"/>
          <w:sz w:val="24"/>
        </w:rPr>
        <w:t xml:space="preserve">: </w:t>
      </w:r>
      <w:r w:rsidRPr="008426CF">
        <w:rPr>
          <w:rFonts w:asciiTheme="minorHAnsi" w:hAnsiTheme="minorHAnsi" w:cstheme="minorHAnsi"/>
          <w:sz w:val="24"/>
        </w:rPr>
        <w:t xml:space="preserve"> </w:t>
      </w:r>
    </w:p>
    <w:p w14:paraId="22CB8C36" w14:textId="2F249666" w:rsidR="00D178EA" w:rsidRPr="00C11004" w:rsidRDefault="001A3A1B" w:rsidP="00C11004">
      <w:pPr>
        <w:pStyle w:val="ListParagraph"/>
        <w:numPr>
          <w:ilvl w:val="0"/>
          <w:numId w:val="38"/>
        </w:numPr>
        <w:rPr>
          <w:rFonts w:asciiTheme="minorHAnsi" w:hAnsiTheme="minorHAnsi" w:cstheme="minorHAnsi"/>
          <w:sz w:val="24"/>
          <w:szCs w:val="24"/>
        </w:rPr>
      </w:pPr>
      <w:r w:rsidRPr="00C11004">
        <w:rPr>
          <w:rFonts w:asciiTheme="minorHAnsi" w:hAnsiTheme="minorHAnsi" w:cstheme="minorHAnsi"/>
          <w:sz w:val="24"/>
          <w:szCs w:val="24"/>
        </w:rPr>
        <w:t xml:space="preserve">Obtain a </w:t>
      </w:r>
      <w:r w:rsidR="00D178EA" w:rsidRPr="00C11004">
        <w:rPr>
          <w:rFonts w:asciiTheme="minorHAnsi" w:hAnsiTheme="minorHAnsi" w:cstheme="minorHAnsi"/>
          <w:sz w:val="24"/>
          <w:szCs w:val="24"/>
        </w:rPr>
        <w:t xml:space="preserve">written independent assessment </w:t>
      </w:r>
      <w:r w:rsidR="00A03CD8">
        <w:rPr>
          <w:rFonts w:asciiTheme="minorHAnsi" w:hAnsiTheme="minorHAnsi" w:cstheme="minorHAnsi"/>
          <w:sz w:val="24"/>
          <w:szCs w:val="24"/>
        </w:rPr>
        <w:t xml:space="preserve">from a licensed physician </w:t>
      </w:r>
      <w:r w:rsidR="00D56990">
        <w:rPr>
          <w:rFonts w:asciiTheme="minorHAnsi" w:hAnsiTheme="minorHAnsi" w:cstheme="minorHAnsi"/>
          <w:sz w:val="24"/>
          <w:szCs w:val="24"/>
        </w:rPr>
        <w:t>i</w:t>
      </w:r>
      <w:r w:rsidR="00D178EA" w:rsidRPr="00C11004">
        <w:rPr>
          <w:rFonts w:asciiTheme="minorHAnsi" w:hAnsiTheme="minorHAnsi" w:cstheme="minorHAnsi"/>
          <w:sz w:val="24"/>
          <w:szCs w:val="24"/>
        </w:rPr>
        <w:t xml:space="preserve">f the use of the device by an uninvolved </w:t>
      </w:r>
      <w:r w:rsidR="00701D9A" w:rsidRPr="00C11004">
        <w:rPr>
          <w:rFonts w:asciiTheme="minorHAnsi" w:hAnsiTheme="minorHAnsi" w:cstheme="minorHAnsi"/>
          <w:sz w:val="24"/>
          <w:szCs w:val="24"/>
        </w:rPr>
        <w:t>physician</w:t>
      </w:r>
      <w:r w:rsidR="00E21CF5">
        <w:rPr>
          <w:rFonts w:asciiTheme="minorHAnsi" w:hAnsiTheme="minorHAnsi" w:cstheme="minorHAnsi"/>
          <w:sz w:val="24"/>
          <w:szCs w:val="24"/>
        </w:rPr>
        <w:t xml:space="preserve"> (See Part 3 below) </w:t>
      </w:r>
    </w:p>
    <w:p w14:paraId="38469A69" w14:textId="5F54FBA5" w:rsidR="00701D9A" w:rsidRPr="00C11004" w:rsidRDefault="00701D9A" w:rsidP="00C11004">
      <w:pPr>
        <w:pStyle w:val="ListParagraph"/>
        <w:numPr>
          <w:ilvl w:val="0"/>
          <w:numId w:val="38"/>
        </w:numPr>
        <w:rPr>
          <w:rFonts w:asciiTheme="minorHAnsi" w:hAnsiTheme="minorHAnsi" w:cstheme="minorHAnsi"/>
          <w:sz w:val="24"/>
          <w:szCs w:val="24"/>
        </w:rPr>
      </w:pPr>
      <w:r w:rsidRPr="00C11004">
        <w:rPr>
          <w:rFonts w:asciiTheme="minorHAnsi" w:hAnsiTheme="minorHAnsi" w:cstheme="minorHAnsi"/>
          <w:sz w:val="24"/>
          <w:szCs w:val="24"/>
        </w:rPr>
        <w:t xml:space="preserve">Obtain authorization from the device </w:t>
      </w:r>
      <w:r w:rsidR="00C567DB" w:rsidRPr="00C11004">
        <w:rPr>
          <w:rFonts w:asciiTheme="minorHAnsi" w:hAnsiTheme="minorHAnsi" w:cstheme="minorHAnsi"/>
          <w:sz w:val="24"/>
          <w:szCs w:val="24"/>
        </w:rPr>
        <w:t>manufacturer.</w:t>
      </w:r>
    </w:p>
    <w:p w14:paraId="75CEBA7F" w14:textId="50B45C43" w:rsidR="00D178EA" w:rsidRPr="00C11004" w:rsidRDefault="006812FF" w:rsidP="00C11004">
      <w:pPr>
        <w:pStyle w:val="ListParagraph"/>
        <w:numPr>
          <w:ilvl w:val="0"/>
          <w:numId w:val="38"/>
        </w:numPr>
        <w:rPr>
          <w:rFonts w:asciiTheme="minorHAnsi" w:hAnsiTheme="minorHAnsi" w:cstheme="minorHAnsi"/>
          <w:sz w:val="24"/>
          <w:szCs w:val="24"/>
        </w:rPr>
      </w:pPr>
      <w:r>
        <w:rPr>
          <w:rFonts w:asciiTheme="minorHAnsi" w:hAnsiTheme="minorHAnsi" w:cstheme="minorHAnsi"/>
          <w:sz w:val="24"/>
          <w:szCs w:val="24"/>
        </w:rPr>
        <w:t>If possible, o</w:t>
      </w:r>
      <w:r w:rsidR="00D178EA" w:rsidRPr="00C11004">
        <w:rPr>
          <w:rFonts w:asciiTheme="minorHAnsi" w:hAnsiTheme="minorHAnsi" w:cstheme="minorHAnsi"/>
          <w:sz w:val="24"/>
          <w:szCs w:val="24"/>
        </w:rPr>
        <w:t xml:space="preserve">btain documented informed consent from the patient or the </w:t>
      </w:r>
      <w:r w:rsidR="00C567DB" w:rsidRPr="00C11004">
        <w:rPr>
          <w:rFonts w:asciiTheme="minorHAnsi" w:hAnsiTheme="minorHAnsi" w:cstheme="minorHAnsi"/>
          <w:sz w:val="24"/>
          <w:szCs w:val="24"/>
        </w:rPr>
        <w:t>patients</w:t>
      </w:r>
      <w:r w:rsidR="00D178EA" w:rsidRPr="00C11004">
        <w:rPr>
          <w:rFonts w:asciiTheme="minorHAnsi" w:hAnsiTheme="minorHAnsi" w:cstheme="minorHAnsi"/>
          <w:sz w:val="24"/>
          <w:szCs w:val="24"/>
        </w:rPr>
        <w:t xml:space="preserve"> legally authorized. Use </w:t>
      </w:r>
      <w:hyperlink r:id="rId12" w:history="1">
        <w:r w:rsidR="00D6754B" w:rsidRPr="00C11004">
          <w:rPr>
            <w:rStyle w:val="Hyperlink"/>
            <w:rFonts w:asciiTheme="minorHAnsi" w:hAnsiTheme="minorHAnsi" w:cstheme="minorHAnsi"/>
            <w:sz w:val="24"/>
            <w:szCs w:val="24"/>
          </w:rPr>
          <w:t>Emergency Use or Expanded Access</w:t>
        </w:r>
        <w:r w:rsidR="00100F79" w:rsidRPr="00C11004">
          <w:rPr>
            <w:rStyle w:val="Hyperlink"/>
            <w:rFonts w:asciiTheme="minorHAnsi" w:hAnsiTheme="minorHAnsi" w:cstheme="minorHAnsi"/>
            <w:sz w:val="24"/>
            <w:szCs w:val="24"/>
          </w:rPr>
          <w:t xml:space="preserve"> Consent Investigational Drug, Biologic or Device consent </w:t>
        </w:r>
        <w:r w:rsidR="00D178EA" w:rsidRPr="00C11004">
          <w:rPr>
            <w:rStyle w:val="Hyperlink"/>
            <w:rFonts w:asciiTheme="minorHAnsi" w:hAnsiTheme="minorHAnsi" w:cstheme="minorHAnsi"/>
            <w:sz w:val="24"/>
            <w:szCs w:val="24"/>
          </w:rPr>
          <w:t>to</w:t>
        </w:r>
      </w:hyperlink>
      <w:r w:rsidR="00D178EA" w:rsidRPr="00C11004">
        <w:rPr>
          <w:rFonts w:asciiTheme="minorHAnsi" w:hAnsiTheme="minorHAnsi" w:cstheme="minorHAnsi"/>
          <w:sz w:val="24"/>
          <w:szCs w:val="24"/>
        </w:rPr>
        <w:t xml:space="preserve"> create this document.</w:t>
      </w:r>
    </w:p>
    <w:p w14:paraId="16D593E6" w14:textId="7800CAD7" w:rsidR="00D178EA" w:rsidRPr="00D178EA" w:rsidRDefault="00D178EA" w:rsidP="00D178EA">
      <w:pPr>
        <w:numPr>
          <w:ilvl w:val="0"/>
          <w:numId w:val="36"/>
        </w:numPr>
        <w:spacing w:before="100" w:beforeAutospacing="1" w:after="100" w:afterAutospacing="1"/>
        <w:rPr>
          <w:rFonts w:asciiTheme="minorHAnsi" w:hAnsiTheme="minorHAnsi" w:cstheme="minorHAnsi"/>
          <w:sz w:val="24"/>
          <w:szCs w:val="24"/>
        </w:rPr>
      </w:pPr>
      <w:r w:rsidRPr="00D178EA">
        <w:rPr>
          <w:rFonts w:asciiTheme="minorHAnsi" w:hAnsiTheme="minorHAnsi" w:cstheme="minorHAnsi"/>
          <w:sz w:val="24"/>
          <w:szCs w:val="24"/>
        </w:rPr>
        <w:lastRenderedPageBreak/>
        <w:t>If consent was not obtained before use</w:t>
      </w:r>
      <w:r w:rsidR="00100F79">
        <w:rPr>
          <w:rFonts w:asciiTheme="minorHAnsi" w:hAnsiTheme="minorHAnsi" w:cstheme="minorHAnsi"/>
          <w:sz w:val="24"/>
          <w:szCs w:val="24"/>
        </w:rPr>
        <w:t>, t</w:t>
      </w:r>
      <w:r w:rsidRPr="00D178EA">
        <w:rPr>
          <w:rFonts w:asciiTheme="minorHAnsi" w:hAnsiTheme="minorHAnsi" w:cstheme="minorHAnsi"/>
          <w:sz w:val="24"/>
          <w:szCs w:val="24"/>
        </w:rPr>
        <w:t>he</w:t>
      </w:r>
      <w:r w:rsidR="00100F79">
        <w:rPr>
          <w:rFonts w:asciiTheme="minorHAnsi" w:hAnsiTheme="minorHAnsi" w:cstheme="minorHAnsi"/>
          <w:sz w:val="24"/>
          <w:szCs w:val="24"/>
        </w:rPr>
        <w:t xml:space="preserve"> treating</w:t>
      </w:r>
      <w:r w:rsidRPr="00D178EA">
        <w:rPr>
          <w:rFonts w:asciiTheme="minorHAnsi" w:hAnsiTheme="minorHAnsi" w:cstheme="minorHAnsi"/>
          <w:sz w:val="24"/>
          <w:szCs w:val="24"/>
        </w:rPr>
        <w:t xml:space="preserve"> physician and a licensed physician who is not participating in the medical care protocol must certify in writing that: </w:t>
      </w:r>
      <w:r w:rsidR="00C11004">
        <w:rPr>
          <w:rFonts w:asciiTheme="minorHAnsi" w:hAnsiTheme="minorHAnsi" w:cstheme="minorHAnsi"/>
          <w:sz w:val="24"/>
          <w:szCs w:val="24"/>
        </w:rPr>
        <w:t xml:space="preserve"> </w:t>
      </w:r>
    </w:p>
    <w:p w14:paraId="1A97987A" w14:textId="77777777" w:rsidR="00D178EA" w:rsidRPr="00D178EA" w:rsidRDefault="00D178EA" w:rsidP="00D178EA">
      <w:pPr>
        <w:numPr>
          <w:ilvl w:val="1"/>
          <w:numId w:val="36"/>
        </w:numPr>
        <w:spacing w:before="100" w:beforeAutospacing="1" w:after="100" w:afterAutospacing="1"/>
        <w:rPr>
          <w:rFonts w:asciiTheme="minorHAnsi" w:hAnsiTheme="minorHAnsi" w:cstheme="minorHAnsi"/>
          <w:sz w:val="24"/>
          <w:szCs w:val="24"/>
        </w:rPr>
      </w:pPr>
      <w:r w:rsidRPr="00D178EA">
        <w:rPr>
          <w:rFonts w:asciiTheme="minorHAnsi" w:hAnsiTheme="minorHAnsi" w:cstheme="minorHAnsi"/>
          <w:sz w:val="24"/>
          <w:szCs w:val="24"/>
        </w:rPr>
        <w:t>The patient was under a life-threatening</w:t>
      </w:r>
    </w:p>
    <w:p w14:paraId="44C14375" w14:textId="5A46DB48" w:rsidR="00D178EA" w:rsidRPr="00D178EA" w:rsidRDefault="00D178EA" w:rsidP="00D178EA">
      <w:pPr>
        <w:numPr>
          <w:ilvl w:val="1"/>
          <w:numId w:val="36"/>
        </w:numPr>
        <w:spacing w:before="100" w:beforeAutospacing="1" w:after="100" w:afterAutospacing="1"/>
        <w:rPr>
          <w:rFonts w:asciiTheme="minorHAnsi" w:hAnsiTheme="minorHAnsi" w:cstheme="minorHAnsi"/>
          <w:sz w:val="24"/>
          <w:szCs w:val="24"/>
        </w:rPr>
      </w:pPr>
      <w:r w:rsidRPr="00D178EA">
        <w:rPr>
          <w:rFonts w:asciiTheme="minorHAnsi" w:hAnsiTheme="minorHAnsi" w:cstheme="minorHAnsi"/>
          <w:sz w:val="24"/>
          <w:szCs w:val="24"/>
        </w:rPr>
        <w:t>There was an inability to communicate with or obtain legally effective informed consent from the patient</w:t>
      </w:r>
      <w:r w:rsidR="00C567DB">
        <w:rPr>
          <w:rFonts w:asciiTheme="minorHAnsi" w:hAnsiTheme="minorHAnsi" w:cstheme="minorHAnsi"/>
          <w:sz w:val="24"/>
          <w:szCs w:val="24"/>
        </w:rPr>
        <w:t>.</w:t>
      </w:r>
    </w:p>
    <w:p w14:paraId="4545AFC1" w14:textId="6B57510A" w:rsidR="00D178EA" w:rsidRPr="00D178EA" w:rsidRDefault="00D178EA" w:rsidP="00D178EA">
      <w:pPr>
        <w:numPr>
          <w:ilvl w:val="1"/>
          <w:numId w:val="36"/>
        </w:numPr>
        <w:spacing w:before="100" w:beforeAutospacing="1" w:after="100" w:afterAutospacing="1"/>
        <w:rPr>
          <w:rFonts w:asciiTheme="minorHAnsi" w:hAnsiTheme="minorHAnsi" w:cstheme="minorHAnsi"/>
          <w:sz w:val="24"/>
          <w:szCs w:val="24"/>
        </w:rPr>
      </w:pPr>
      <w:r w:rsidRPr="00D178EA">
        <w:rPr>
          <w:rFonts w:asciiTheme="minorHAnsi" w:hAnsiTheme="minorHAnsi" w:cstheme="minorHAnsi"/>
          <w:sz w:val="24"/>
          <w:szCs w:val="24"/>
        </w:rPr>
        <w:t>There was not sufficient time to obtain informed consent from the legally authorized representative</w:t>
      </w:r>
      <w:r w:rsidR="00C567DB">
        <w:rPr>
          <w:rFonts w:asciiTheme="minorHAnsi" w:hAnsiTheme="minorHAnsi" w:cstheme="minorHAnsi"/>
          <w:sz w:val="24"/>
          <w:szCs w:val="24"/>
        </w:rPr>
        <w:t>.</w:t>
      </w:r>
    </w:p>
    <w:p w14:paraId="48E204C8" w14:textId="7CE2D196" w:rsidR="00900C9E" w:rsidRPr="00A03CD8" w:rsidRDefault="00D178EA" w:rsidP="00A03CD8">
      <w:pPr>
        <w:numPr>
          <w:ilvl w:val="1"/>
          <w:numId w:val="36"/>
        </w:numPr>
        <w:spacing w:before="100" w:beforeAutospacing="1" w:after="100" w:afterAutospacing="1"/>
        <w:rPr>
          <w:rFonts w:asciiTheme="minorHAnsi" w:hAnsiTheme="minorHAnsi" w:cstheme="minorHAnsi"/>
          <w:sz w:val="24"/>
          <w:szCs w:val="24"/>
        </w:rPr>
      </w:pPr>
      <w:r w:rsidRPr="00D178EA">
        <w:rPr>
          <w:rFonts w:asciiTheme="minorHAnsi" w:hAnsiTheme="minorHAnsi" w:cstheme="minorHAnsi"/>
          <w:sz w:val="24"/>
          <w:szCs w:val="24"/>
        </w:rPr>
        <w:t>There was no available alternative method of FDA-approved or generally recognized therapy that provided an equal or greater likelihood of saving the patient’s life</w:t>
      </w:r>
      <w:r w:rsidR="004F541D">
        <w:rPr>
          <w:rFonts w:asciiTheme="minorHAnsi" w:hAnsiTheme="minorHAnsi" w:cstheme="minorHAnsi"/>
          <w:sz w:val="24"/>
          <w:szCs w:val="24"/>
        </w:rPr>
        <w:t>.</w:t>
      </w:r>
    </w:p>
    <w:p w14:paraId="3C802D2E" w14:textId="68CCAD03" w:rsidR="00C23CE2" w:rsidRPr="00FE6952" w:rsidRDefault="00023EE4" w:rsidP="00FE6952">
      <w:pPr>
        <w:shd w:val="clear" w:color="auto" w:fill="BDD6EE"/>
        <w:rPr>
          <w:rFonts w:ascii="Calibri" w:hAnsi="Calibri" w:cs="Calibri"/>
          <w:sz w:val="24"/>
          <w:szCs w:val="24"/>
        </w:rPr>
      </w:pPr>
      <w:r w:rsidRPr="00FE6952">
        <w:rPr>
          <w:rFonts w:ascii="Calibri" w:hAnsi="Calibri" w:cs="Calibri"/>
          <w:b/>
          <w:bCs/>
          <w:sz w:val="24"/>
          <w:szCs w:val="24"/>
        </w:rPr>
        <w:t xml:space="preserve">STEP </w:t>
      </w:r>
      <w:r w:rsidR="003A6D28" w:rsidRPr="00481CD0">
        <w:rPr>
          <w:rFonts w:ascii="Calibri" w:hAnsi="Calibri" w:cs="Calibri"/>
          <w:b/>
          <w:bCs/>
          <w:sz w:val="24"/>
          <w:szCs w:val="24"/>
        </w:rPr>
        <w:t>5</w:t>
      </w:r>
      <w:r w:rsidR="00D66D19" w:rsidRPr="00FE6952">
        <w:rPr>
          <w:rFonts w:ascii="Calibri" w:hAnsi="Calibri" w:cs="Calibri"/>
          <w:b/>
          <w:bCs/>
          <w:sz w:val="24"/>
          <w:szCs w:val="24"/>
        </w:rPr>
        <w:t>.</w:t>
      </w:r>
      <w:r w:rsidRPr="00FE6952">
        <w:rPr>
          <w:rFonts w:ascii="Calibri" w:hAnsi="Calibri" w:cs="Calibri"/>
          <w:b/>
          <w:bCs/>
          <w:sz w:val="24"/>
          <w:szCs w:val="24"/>
        </w:rPr>
        <w:t xml:space="preserve"> Proceed with</w:t>
      </w:r>
      <w:r w:rsidR="00BE058E" w:rsidRPr="00FE6952">
        <w:rPr>
          <w:rFonts w:ascii="Calibri" w:hAnsi="Calibri" w:cs="Calibri"/>
          <w:b/>
          <w:bCs/>
          <w:sz w:val="24"/>
          <w:szCs w:val="24"/>
        </w:rPr>
        <w:t xml:space="preserve"> </w:t>
      </w:r>
      <w:r w:rsidR="00AF663F" w:rsidRPr="00FE6952">
        <w:rPr>
          <w:rFonts w:ascii="Calibri" w:hAnsi="Calibri" w:cs="Calibri"/>
          <w:b/>
          <w:bCs/>
          <w:sz w:val="24"/>
          <w:szCs w:val="24"/>
        </w:rPr>
        <w:t xml:space="preserve">Single Patient </w:t>
      </w:r>
      <w:r w:rsidR="00602589" w:rsidRPr="00481CD0">
        <w:rPr>
          <w:rFonts w:ascii="Calibri" w:hAnsi="Calibri" w:cs="Calibri"/>
          <w:b/>
          <w:bCs/>
          <w:sz w:val="24"/>
          <w:szCs w:val="24"/>
        </w:rPr>
        <w:t xml:space="preserve">Emergency </w:t>
      </w:r>
      <w:r w:rsidR="005121BC">
        <w:rPr>
          <w:rFonts w:ascii="Calibri" w:hAnsi="Calibri" w:cs="Calibri"/>
          <w:b/>
          <w:bCs/>
          <w:sz w:val="24"/>
          <w:szCs w:val="24"/>
        </w:rPr>
        <w:t>U</w:t>
      </w:r>
      <w:r w:rsidRPr="00FE6952">
        <w:rPr>
          <w:rFonts w:ascii="Calibri" w:hAnsi="Calibri" w:cs="Calibri"/>
          <w:b/>
          <w:bCs/>
          <w:sz w:val="24"/>
          <w:szCs w:val="24"/>
        </w:rPr>
        <w:t xml:space="preserve">se of the </w:t>
      </w:r>
      <w:r w:rsidR="008C0DF3">
        <w:rPr>
          <w:rFonts w:ascii="Calibri" w:hAnsi="Calibri" w:cs="Calibri"/>
          <w:b/>
          <w:bCs/>
          <w:sz w:val="24"/>
          <w:szCs w:val="24"/>
        </w:rPr>
        <w:t>Device</w:t>
      </w:r>
    </w:p>
    <w:p w14:paraId="1C521D06" w14:textId="77777777" w:rsidR="00DC0598" w:rsidRPr="00FE6952" w:rsidRDefault="00DC0598">
      <w:pPr>
        <w:rPr>
          <w:rFonts w:ascii="Calibri" w:hAnsi="Calibri" w:cs="Calibri"/>
          <w:sz w:val="24"/>
          <w:szCs w:val="24"/>
        </w:rPr>
      </w:pPr>
    </w:p>
    <w:p w14:paraId="15302475" w14:textId="0821A9A0" w:rsidR="00DC0598" w:rsidRPr="00FE6952" w:rsidRDefault="00DC0598" w:rsidP="001A7207">
      <w:pPr>
        <w:shd w:val="clear" w:color="auto" w:fill="BDD6EE"/>
        <w:rPr>
          <w:rFonts w:ascii="Calibri" w:hAnsi="Calibri" w:cs="Calibri"/>
          <w:b/>
          <w:bCs/>
          <w:sz w:val="24"/>
          <w:szCs w:val="24"/>
        </w:rPr>
      </w:pPr>
      <w:r w:rsidRPr="00FE6952">
        <w:rPr>
          <w:rFonts w:ascii="Calibri" w:hAnsi="Calibri" w:cs="Calibri"/>
          <w:b/>
          <w:bCs/>
          <w:sz w:val="24"/>
          <w:szCs w:val="24"/>
        </w:rPr>
        <w:t xml:space="preserve">STEP </w:t>
      </w:r>
      <w:r w:rsidR="003A6D28" w:rsidRPr="00481CD0">
        <w:rPr>
          <w:rFonts w:ascii="Calibri" w:hAnsi="Calibri" w:cs="Calibri"/>
          <w:b/>
          <w:bCs/>
          <w:sz w:val="24"/>
          <w:szCs w:val="24"/>
        </w:rPr>
        <w:t>6</w:t>
      </w:r>
      <w:r w:rsidRPr="00FE6952">
        <w:rPr>
          <w:rFonts w:ascii="Calibri" w:hAnsi="Calibri" w:cs="Calibri"/>
          <w:b/>
          <w:bCs/>
          <w:sz w:val="24"/>
          <w:szCs w:val="24"/>
        </w:rPr>
        <w:t>. Notification</w:t>
      </w:r>
      <w:r w:rsidR="008C0DF3">
        <w:rPr>
          <w:rFonts w:ascii="Calibri" w:hAnsi="Calibri" w:cs="Calibri"/>
          <w:b/>
          <w:bCs/>
          <w:sz w:val="24"/>
          <w:szCs w:val="24"/>
        </w:rPr>
        <w:t xml:space="preserve"> </w:t>
      </w:r>
      <w:r w:rsidR="004F541D">
        <w:rPr>
          <w:rFonts w:ascii="Calibri" w:hAnsi="Calibri" w:cs="Calibri"/>
          <w:b/>
          <w:bCs/>
          <w:sz w:val="24"/>
          <w:szCs w:val="24"/>
        </w:rPr>
        <w:t>of the FDA</w:t>
      </w:r>
      <w:r w:rsidR="00701D9A">
        <w:rPr>
          <w:rFonts w:ascii="Calibri" w:hAnsi="Calibri" w:cs="Calibri"/>
          <w:b/>
          <w:bCs/>
          <w:sz w:val="24"/>
          <w:szCs w:val="24"/>
        </w:rPr>
        <w:t>—</w:t>
      </w:r>
      <w:r w:rsidR="00701D9A" w:rsidRPr="00701D9A">
        <w:rPr>
          <w:rFonts w:ascii="Calibri" w:hAnsi="Calibri" w:cs="Calibri"/>
          <w:b/>
          <w:bCs/>
          <w:i/>
          <w:iCs/>
          <w:sz w:val="24"/>
          <w:szCs w:val="24"/>
        </w:rPr>
        <w:t>REQUIREMENT</w:t>
      </w:r>
    </w:p>
    <w:p w14:paraId="1AD0ADD3" w14:textId="055DCDB1" w:rsidR="008633D7" w:rsidRPr="00FE6952" w:rsidRDefault="00DC0598" w:rsidP="00DC0598">
      <w:pPr>
        <w:autoSpaceDE w:val="0"/>
        <w:autoSpaceDN w:val="0"/>
        <w:adjustRightInd w:val="0"/>
        <w:rPr>
          <w:rFonts w:ascii="Calibri" w:hAnsi="Calibri" w:cs="Calibri"/>
          <w:b/>
          <w:bCs/>
          <w:sz w:val="24"/>
          <w:szCs w:val="24"/>
        </w:rPr>
      </w:pPr>
      <w:r w:rsidRPr="00FE6952">
        <w:rPr>
          <w:rFonts w:ascii="Calibri" w:hAnsi="Calibri" w:cs="Calibri"/>
          <w:b/>
          <w:bCs/>
          <w:sz w:val="24"/>
          <w:szCs w:val="24"/>
        </w:rPr>
        <w:t>This is an FDA requirement.</w:t>
      </w:r>
      <w:r w:rsidR="0028334F" w:rsidRPr="00FE6952">
        <w:rPr>
          <w:rFonts w:ascii="Calibri" w:hAnsi="Calibri" w:cs="Calibri"/>
          <w:b/>
          <w:bCs/>
          <w:sz w:val="24"/>
          <w:szCs w:val="24"/>
        </w:rPr>
        <w:t xml:space="preserve"> </w:t>
      </w:r>
    </w:p>
    <w:p w14:paraId="52C01BF3" w14:textId="6585EE1F" w:rsidR="00904FBB" w:rsidRDefault="005F39BE" w:rsidP="00ED6FF7">
      <w:pPr>
        <w:autoSpaceDE w:val="0"/>
        <w:autoSpaceDN w:val="0"/>
        <w:adjustRightInd w:val="0"/>
        <w:rPr>
          <w:rFonts w:ascii="Calibri" w:hAnsi="Calibri" w:cs="Calibri"/>
          <w:sz w:val="24"/>
          <w:szCs w:val="24"/>
        </w:rPr>
      </w:pPr>
      <w:r>
        <w:rPr>
          <w:rFonts w:ascii="Calibri" w:hAnsi="Calibri" w:cs="Calibri"/>
          <w:sz w:val="24"/>
          <w:szCs w:val="24"/>
        </w:rPr>
        <w:t xml:space="preserve">If the manufacturer holds an IDE for the device, the </w:t>
      </w:r>
      <w:r w:rsidR="008633D7" w:rsidRPr="00FE6952">
        <w:rPr>
          <w:rFonts w:ascii="Calibri" w:hAnsi="Calibri" w:cs="Calibri"/>
          <w:sz w:val="24"/>
          <w:szCs w:val="24"/>
        </w:rPr>
        <w:t xml:space="preserve">UVA </w:t>
      </w:r>
      <w:r w:rsidR="0028334F" w:rsidRPr="00FE6952">
        <w:rPr>
          <w:rFonts w:ascii="Calibri" w:hAnsi="Calibri" w:cs="Calibri"/>
          <w:sz w:val="24"/>
          <w:szCs w:val="24"/>
        </w:rPr>
        <w:t>investigator</w:t>
      </w:r>
      <w:r w:rsidR="00A03CD8">
        <w:rPr>
          <w:rFonts w:ascii="Calibri" w:hAnsi="Calibri" w:cs="Calibri"/>
          <w:sz w:val="24"/>
          <w:szCs w:val="24"/>
        </w:rPr>
        <w:t xml:space="preserve"> is </w:t>
      </w:r>
      <w:r w:rsidR="008633D7" w:rsidRPr="00FE6952">
        <w:rPr>
          <w:rFonts w:ascii="Calibri" w:hAnsi="Calibri" w:cs="Calibri"/>
          <w:sz w:val="24"/>
          <w:szCs w:val="24"/>
        </w:rPr>
        <w:t>r</w:t>
      </w:r>
      <w:r w:rsidR="0028334F" w:rsidRPr="00FE6952">
        <w:rPr>
          <w:rFonts w:ascii="Calibri" w:hAnsi="Calibri" w:cs="Calibri"/>
          <w:sz w:val="24"/>
          <w:szCs w:val="24"/>
        </w:rPr>
        <w:t xml:space="preserve">equired to </w:t>
      </w:r>
      <w:r w:rsidR="00477DE0">
        <w:rPr>
          <w:rFonts w:ascii="Calibri" w:hAnsi="Calibri" w:cs="Calibri"/>
          <w:sz w:val="24"/>
          <w:szCs w:val="24"/>
        </w:rPr>
        <w:t xml:space="preserve">report to the manufacturer, who will then report to the FDA. </w:t>
      </w:r>
      <w:r w:rsidR="00A03CD8">
        <w:rPr>
          <w:rFonts w:ascii="Calibri" w:hAnsi="Calibri" w:cs="Calibri"/>
          <w:sz w:val="24"/>
          <w:szCs w:val="24"/>
        </w:rPr>
        <w:t>S</w:t>
      </w:r>
      <w:r w:rsidR="0028334F" w:rsidRPr="00FE6952">
        <w:rPr>
          <w:rFonts w:ascii="Calibri" w:hAnsi="Calibri" w:cs="Calibri"/>
          <w:sz w:val="24"/>
          <w:szCs w:val="24"/>
        </w:rPr>
        <w:t xml:space="preserve">ubmit </w:t>
      </w:r>
      <w:r w:rsidR="008633D7" w:rsidRPr="00FE6952">
        <w:rPr>
          <w:rFonts w:ascii="Calibri" w:hAnsi="Calibri" w:cs="Calibri"/>
          <w:sz w:val="24"/>
          <w:szCs w:val="24"/>
        </w:rPr>
        <w:t xml:space="preserve">this form AND all accompanying documentation with any </w:t>
      </w:r>
      <w:r w:rsidR="0028334F" w:rsidRPr="00FE6952">
        <w:rPr>
          <w:rFonts w:ascii="Calibri" w:hAnsi="Calibri" w:cs="Calibri"/>
          <w:sz w:val="24"/>
          <w:szCs w:val="24"/>
        </w:rPr>
        <w:t xml:space="preserve">follow-up information within 5 </w:t>
      </w:r>
      <w:r w:rsidR="00A03CD8">
        <w:rPr>
          <w:rFonts w:ascii="Calibri" w:hAnsi="Calibri" w:cs="Calibri"/>
          <w:sz w:val="24"/>
          <w:szCs w:val="24"/>
        </w:rPr>
        <w:t xml:space="preserve">working </w:t>
      </w:r>
      <w:r w:rsidR="0028334F" w:rsidRPr="00FE6952">
        <w:rPr>
          <w:rFonts w:ascii="Calibri" w:hAnsi="Calibri" w:cs="Calibri"/>
          <w:sz w:val="24"/>
          <w:szCs w:val="24"/>
        </w:rPr>
        <w:t xml:space="preserve">days </w:t>
      </w:r>
      <w:r w:rsidR="008633D7" w:rsidRPr="00FE6952">
        <w:rPr>
          <w:rFonts w:ascii="Calibri" w:hAnsi="Calibri" w:cs="Calibri"/>
          <w:sz w:val="24"/>
          <w:szCs w:val="24"/>
        </w:rPr>
        <w:t xml:space="preserve">AFTER </w:t>
      </w:r>
      <w:r w:rsidR="0028334F" w:rsidRPr="00FE6952">
        <w:rPr>
          <w:rFonts w:ascii="Calibri" w:hAnsi="Calibri" w:cs="Calibri"/>
          <w:sz w:val="24"/>
          <w:szCs w:val="24"/>
        </w:rPr>
        <w:t>the use of the test article</w:t>
      </w:r>
      <w:r w:rsidR="00D66D19" w:rsidRPr="00FE6952">
        <w:rPr>
          <w:rFonts w:ascii="Calibri" w:hAnsi="Calibri" w:cs="Calibri"/>
          <w:sz w:val="24"/>
          <w:szCs w:val="24"/>
        </w:rPr>
        <w:t xml:space="preserve"> for emergency use</w:t>
      </w:r>
      <w:r w:rsidR="0028334F" w:rsidRPr="00FE6952">
        <w:rPr>
          <w:rFonts w:ascii="Calibri" w:hAnsi="Calibri" w:cs="Calibri"/>
          <w:sz w:val="24"/>
          <w:szCs w:val="24"/>
        </w:rPr>
        <w:t xml:space="preserve">. </w:t>
      </w:r>
      <w:r w:rsidR="00DC0598" w:rsidRPr="00FE6952">
        <w:rPr>
          <w:rFonts w:ascii="Calibri" w:hAnsi="Calibri" w:cs="Calibri"/>
          <w:sz w:val="24"/>
          <w:szCs w:val="24"/>
        </w:rPr>
        <w:t xml:space="preserve"> </w:t>
      </w:r>
    </w:p>
    <w:p w14:paraId="4EF215FD" w14:textId="77777777" w:rsidR="00D375F6" w:rsidRDefault="00D375F6" w:rsidP="00ED6FF7">
      <w:pPr>
        <w:autoSpaceDE w:val="0"/>
        <w:autoSpaceDN w:val="0"/>
        <w:adjustRightInd w:val="0"/>
        <w:rPr>
          <w:rFonts w:ascii="Calibri" w:hAnsi="Calibri" w:cs="Calibri"/>
          <w:sz w:val="24"/>
          <w:szCs w:val="24"/>
        </w:rPr>
      </w:pPr>
    </w:p>
    <w:p w14:paraId="1E3019C2" w14:textId="62660E5A" w:rsidR="00477DE0" w:rsidRPr="00701D9A" w:rsidRDefault="00477DE0" w:rsidP="00701D9A">
      <w:pPr>
        <w:shd w:val="clear" w:color="auto" w:fill="BDD6EE"/>
        <w:rPr>
          <w:rFonts w:ascii="Calibri" w:hAnsi="Calibri" w:cs="Calibri"/>
          <w:b/>
          <w:bCs/>
          <w:sz w:val="24"/>
          <w:szCs w:val="24"/>
        </w:rPr>
      </w:pPr>
      <w:r w:rsidRPr="00FE6952">
        <w:rPr>
          <w:rFonts w:ascii="Calibri" w:hAnsi="Calibri" w:cs="Calibri"/>
          <w:b/>
          <w:bCs/>
          <w:sz w:val="24"/>
          <w:szCs w:val="24"/>
        </w:rPr>
        <w:t xml:space="preserve">STEP </w:t>
      </w:r>
      <w:r w:rsidR="00E21CF5">
        <w:rPr>
          <w:rFonts w:ascii="Calibri" w:hAnsi="Calibri" w:cs="Calibri"/>
          <w:b/>
          <w:bCs/>
          <w:sz w:val="24"/>
          <w:szCs w:val="24"/>
        </w:rPr>
        <w:t>7</w:t>
      </w:r>
      <w:r w:rsidRPr="00FE6952">
        <w:rPr>
          <w:rFonts w:ascii="Calibri" w:hAnsi="Calibri" w:cs="Calibri"/>
          <w:b/>
          <w:bCs/>
          <w:sz w:val="24"/>
          <w:szCs w:val="24"/>
        </w:rPr>
        <w:t>. Notification</w:t>
      </w:r>
      <w:r>
        <w:rPr>
          <w:rFonts w:ascii="Calibri" w:hAnsi="Calibri" w:cs="Calibri"/>
          <w:b/>
          <w:bCs/>
          <w:sz w:val="24"/>
          <w:szCs w:val="24"/>
        </w:rPr>
        <w:t xml:space="preserve"> of the IRB-HSR</w:t>
      </w:r>
      <w:r w:rsidR="000156CF">
        <w:rPr>
          <w:rFonts w:ascii="Calibri" w:hAnsi="Calibri" w:cs="Calibri"/>
          <w:b/>
          <w:bCs/>
          <w:sz w:val="24"/>
          <w:szCs w:val="24"/>
        </w:rPr>
        <w:t xml:space="preserve"> </w:t>
      </w:r>
      <w:r w:rsidR="00701D9A">
        <w:rPr>
          <w:rFonts w:ascii="Calibri" w:hAnsi="Calibri" w:cs="Calibri"/>
          <w:b/>
          <w:bCs/>
          <w:sz w:val="24"/>
          <w:szCs w:val="24"/>
        </w:rPr>
        <w:t>-</w:t>
      </w:r>
      <w:r w:rsidR="00701D9A" w:rsidRPr="00701D9A">
        <w:rPr>
          <w:rFonts w:ascii="Calibri" w:hAnsi="Calibri" w:cs="Calibri"/>
          <w:b/>
          <w:bCs/>
          <w:i/>
          <w:iCs/>
          <w:sz w:val="24"/>
          <w:szCs w:val="24"/>
        </w:rPr>
        <w:t>REQUIREMENT</w:t>
      </w:r>
    </w:p>
    <w:p w14:paraId="428147E6" w14:textId="40F5FF59" w:rsidR="006C6737" w:rsidRPr="00FB15F7" w:rsidRDefault="006C6737" w:rsidP="006C6737">
      <w:pPr>
        <w:pStyle w:val="Default"/>
        <w:widowControl w:val="0"/>
        <w:tabs>
          <w:tab w:val="left" w:pos="0"/>
        </w:tabs>
        <w:ind w:left="720"/>
        <w:rPr>
          <w:rFonts w:ascii="Calibri" w:hAnsi="Calibri" w:cs="Calibri"/>
        </w:rPr>
        <w:sectPr w:rsidR="006C6737" w:rsidRPr="00FB15F7" w:rsidSect="00D542D1">
          <w:headerReference w:type="default" r:id="rId13"/>
          <w:footerReference w:type="default" r:id="rId14"/>
          <w:type w:val="continuous"/>
          <w:pgSz w:w="12240" w:h="15840"/>
          <w:pgMar w:top="720" w:right="720" w:bottom="720" w:left="720" w:header="720" w:footer="720" w:gutter="0"/>
          <w:cols w:space="720"/>
          <w:docGrid w:linePitch="360"/>
        </w:sectPr>
      </w:pPr>
    </w:p>
    <w:p w14:paraId="7CD0FA71" w14:textId="13B86D47" w:rsidR="00AA363B" w:rsidRDefault="00AA363B" w:rsidP="00AA363B">
      <w:pPr>
        <w:pStyle w:val="Default"/>
        <w:widowControl w:val="0"/>
        <w:tabs>
          <w:tab w:val="left" w:pos="0"/>
        </w:tabs>
        <w:rPr>
          <w:rFonts w:ascii="Calibri" w:hAnsi="Calibri" w:cs="Calibri"/>
          <w:b/>
          <w:bCs/>
          <w:color w:val="auto"/>
          <w:u w:val="single"/>
        </w:rPr>
      </w:pPr>
      <w:r>
        <w:rPr>
          <w:rFonts w:ascii="Calibri" w:hAnsi="Calibri" w:cs="Calibri"/>
          <w:b/>
          <w:bCs/>
          <w:color w:val="auto"/>
          <w:u w:val="single"/>
        </w:rPr>
        <w:t xml:space="preserve">Submit the following to the IRB-HSR </w:t>
      </w:r>
      <w:r w:rsidR="00E21CF5">
        <w:rPr>
          <w:rFonts w:ascii="Calibri" w:hAnsi="Calibri" w:cs="Calibri"/>
          <w:b/>
          <w:bCs/>
          <w:color w:val="auto"/>
          <w:u w:val="single"/>
        </w:rPr>
        <w:t xml:space="preserve">prior to </w:t>
      </w:r>
      <w:r w:rsidR="000951BC">
        <w:rPr>
          <w:rFonts w:ascii="Calibri" w:hAnsi="Calibri" w:cs="Calibri"/>
          <w:b/>
          <w:bCs/>
          <w:color w:val="auto"/>
          <w:u w:val="single"/>
        </w:rPr>
        <w:t>OR</w:t>
      </w:r>
      <w:r w:rsidR="00E21CF5">
        <w:rPr>
          <w:rFonts w:ascii="Calibri" w:hAnsi="Calibri" w:cs="Calibri"/>
          <w:b/>
          <w:bCs/>
          <w:color w:val="auto"/>
          <w:u w:val="single"/>
        </w:rPr>
        <w:t xml:space="preserve"> </w:t>
      </w:r>
      <w:r>
        <w:rPr>
          <w:rFonts w:ascii="Calibri" w:hAnsi="Calibri" w:cs="Calibri"/>
          <w:b/>
          <w:bCs/>
          <w:color w:val="auto"/>
          <w:u w:val="single"/>
        </w:rPr>
        <w:t xml:space="preserve">within 5 working days after emergency use </w:t>
      </w:r>
      <w:r w:rsidR="00C567DB">
        <w:rPr>
          <w:rFonts w:ascii="Calibri" w:hAnsi="Calibri" w:cs="Calibri"/>
          <w:b/>
          <w:bCs/>
          <w:color w:val="auto"/>
          <w:u w:val="single"/>
        </w:rPr>
        <w:t>via IRB PRO-Expanded Access-Single Patient</w:t>
      </w:r>
    </w:p>
    <w:p w14:paraId="1EA23D41" w14:textId="18D3A4D2" w:rsidR="003A754B" w:rsidRPr="00D542D1" w:rsidRDefault="003A754B" w:rsidP="003A754B">
      <w:pPr>
        <w:pStyle w:val="Default"/>
        <w:widowControl w:val="0"/>
        <w:tabs>
          <w:tab w:val="left" w:pos="0"/>
        </w:tabs>
        <w:rPr>
          <w:rFonts w:ascii="Calibri" w:hAnsi="Calibri" w:cs="Calibri"/>
          <w:b/>
          <w:bCs/>
          <w:color w:val="auto"/>
          <w:u w:val="single"/>
        </w:rPr>
      </w:pPr>
    </w:p>
    <w:p w14:paraId="51149CC9" w14:textId="370DADA2" w:rsidR="003A754B" w:rsidRPr="00D542D1" w:rsidRDefault="005121BC" w:rsidP="003A754B">
      <w:pPr>
        <w:pStyle w:val="Default"/>
        <w:widowControl w:val="0"/>
        <w:numPr>
          <w:ilvl w:val="0"/>
          <w:numId w:val="4"/>
        </w:numPr>
        <w:tabs>
          <w:tab w:val="left" w:pos="0"/>
        </w:tabs>
        <w:rPr>
          <w:rFonts w:ascii="Calibri" w:hAnsi="Calibri" w:cs="Calibri"/>
          <w:i/>
          <w:iCs/>
        </w:rPr>
      </w:pPr>
      <w:r w:rsidRPr="009A64B5">
        <w:rPr>
          <w:rFonts w:ascii="Calibri" w:hAnsi="Calibri" w:cs="Calibri"/>
        </w:rPr>
        <w:t xml:space="preserve">This </w:t>
      </w:r>
      <w:r w:rsidR="000156CF" w:rsidRPr="009A64B5">
        <w:rPr>
          <w:rFonts w:ascii="Calibri" w:hAnsi="Calibri" w:cs="Calibri"/>
        </w:rPr>
        <w:t>f</w:t>
      </w:r>
      <w:r w:rsidRPr="009A64B5">
        <w:rPr>
          <w:rFonts w:ascii="Calibri" w:hAnsi="Calibri" w:cs="Calibri"/>
        </w:rPr>
        <w:t>orm</w:t>
      </w:r>
      <w:r w:rsidR="000156CF" w:rsidRPr="009A64B5">
        <w:rPr>
          <w:rFonts w:ascii="Calibri" w:hAnsi="Calibri" w:cs="Calibri"/>
        </w:rPr>
        <w:t xml:space="preserve"> completed</w:t>
      </w:r>
      <w:r w:rsidRPr="009A64B5">
        <w:rPr>
          <w:rFonts w:ascii="Calibri" w:hAnsi="Calibri" w:cs="Calibri"/>
        </w:rPr>
        <w:t>:</w:t>
      </w:r>
      <w:r>
        <w:rPr>
          <w:rFonts w:ascii="Calibri" w:hAnsi="Calibri" w:cs="Calibri"/>
          <w:i/>
          <w:iCs/>
        </w:rPr>
        <w:t xml:space="preserve"> </w:t>
      </w:r>
      <w:r w:rsidR="000156CF" w:rsidRPr="00395994">
        <w:rPr>
          <w:rFonts w:ascii="Calibri" w:hAnsi="Calibri" w:cs="Calibri"/>
          <w:i/>
          <w:iCs/>
          <w:sz w:val="22"/>
          <w:szCs w:val="22"/>
        </w:rPr>
        <w:t>Expanded Access for Single Patient Emergency Use with</w:t>
      </w:r>
      <w:r w:rsidR="000156CF">
        <w:rPr>
          <w:rFonts w:ascii="Calibri" w:hAnsi="Calibri" w:cs="Calibri"/>
          <w:sz w:val="22"/>
          <w:szCs w:val="22"/>
        </w:rPr>
        <w:t xml:space="preserve"> an</w:t>
      </w:r>
      <w:r w:rsidR="000156CF">
        <w:rPr>
          <w:rFonts w:ascii="Calibri" w:hAnsi="Calibri" w:cs="Calibri"/>
          <w:i/>
          <w:iCs/>
          <w:sz w:val="22"/>
          <w:szCs w:val="22"/>
        </w:rPr>
        <w:t xml:space="preserve"> Investigational Medical Device</w:t>
      </w:r>
    </w:p>
    <w:p w14:paraId="20D46800" w14:textId="77777777" w:rsidR="003A754B" w:rsidRPr="00D542D1" w:rsidRDefault="003A754B" w:rsidP="003A754B">
      <w:pPr>
        <w:numPr>
          <w:ilvl w:val="0"/>
          <w:numId w:val="4"/>
        </w:numPr>
        <w:autoSpaceDE w:val="0"/>
        <w:autoSpaceDN w:val="0"/>
        <w:adjustRightInd w:val="0"/>
        <w:rPr>
          <w:rFonts w:ascii="Calibri" w:hAnsi="Calibri" w:cs="Calibri"/>
          <w:sz w:val="24"/>
          <w:szCs w:val="24"/>
        </w:rPr>
      </w:pPr>
      <w:r w:rsidRPr="00D542D1">
        <w:rPr>
          <w:rFonts w:ascii="Calibri" w:hAnsi="Calibri" w:cs="Calibri"/>
          <w:sz w:val="24"/>
          <w:szCs w:val="24"/>
        </w:rPr>
        <w:t>Letter of Authorization (LOA) from the manufacturer</w:t>
      </w:r>
    </w:p>
    <w:p w14:paraId="0FA67D5A" w14:textId="22CAFAE4" w:rsidR="003A754B" w:rsidRPr="00D542D1" w:rsidRDefault="003A754B" w:rsidP="003A754B">
      <w:pPr>
        <w:pStyle w:val="Default"/>
        <w:widowControl w:val="0"/>
        <w:numPr>
          <w:ilvl w:val="0"/>
          <w:numId w:val="4"/>
        </w:numPr>
        <w:tabs>
          <w:tab w:val="left" w:pos="0"/>
        </w:tabs>
        <w:rPr>
          <w:rFonts w:ascii="Calibri" w:hAnsi="Calibri" w:cs="Calibri"/>
        </w:rPr>
      </w:pPr>
      <w:r w:rsidRPr="00D542D1">
        <w:rPr>
          <w:rFonts w:ascii="Calibri" w:hAnsi="Calibri" w:cs="Calibri"/>
        </w:rPr>
        <w:t>FDA Authorization AND Single Patient I</w:t>
      </w:r>
      <w:r w:rsidR="006812FF">
        <w:rPr>
          <w:rFonts w:ascii="Calibri" w:hAnsi="Calibri" w:cs="Calibri"/>
        </w:rPr>
        <w:t>DE</w:t>
      </w:r>
      <w:r w:rsidRPr="00D542D1">
        <w:rPr>
          <w:rFonts w:ascii="Calibri" w:hAnsi="Calibri" w:cs="Calibri"/>
        </w:rPr>
        <w:t>#</w:t>
      </w:r>
    </w:p>
    <w:p w14:paraId="0123A5C3" w14:textId="77777777" w:rsidR="003A754B" w:rsidRPr="00D542D1" w:rsidRDefault="003A754B" w:rsidP="003A754B">
      <w:pPr>
        <w:pStyle w:val="Default"/>
        <w:widowControl w:val="0"/>
        <w:numPr>
          <w:ilvl w:val="0"/>
          <w:numId w:val="4"/>
        </w:numPr>
        <w:tabs>
          <w:tab w:val="left" w:pos="0"/>
        </w:tabs>
        <w:rPr>
          <w:rFonts w:ascii="Calibri" w:hAnsi="Calibri" w:cs="Calibri"/>
        </w:rPr>
      </w:pPr>
      <w:hyperlink r:id="rId15" w:history="1">
        <w:r w:rsidRPr="00104B83">
          <w:rPr>
            <w:rStyle w:val="Hyperlink"/>
            <w:rFonts w:ascii="Calibri" w:hAnsi="Calibri" w:cs="Calibri"/>
          </w:rPr>
          <w:t>Completed Consent Form Template</w:t>
        </w:r>
      </w:hyperlink>
      <w:r w:rsidRPr="00D542D1">
        <w:rPr>
          <w:rFonts w:ascii="Calibri" w:hAnsi="Calibri" w:cs="Calibri"/>
        </w:rPr>
        <w:t xml:space="preserve"> (if after use; redacted consent signed by the patient/LAR)</w:t>
      </w:r>
    </w:p>
    <w:p w14:paraId="4F9AE8EE" w14:textId="5BA9CEEF" w:rsidR="003A754B" w:rsidRPr="00D542D1" w:rsidRDefault="003A754B" w:rsidP="003A754B">
      <w:pPr>
        <w:pStyle w:val="Default"/>
        <w:widowControl w:val="0"/>
        <w:numPr>
          <w:ilvl w:val="0"/>
          <w:numId w:val="4"/>
        </w:numPr>
        <w:tabs>
          <w:tab w:val="left" w:pos="0"/>
        </w:tabs>
        <w:rPr>
          <w:rFonts w:ascii="Calibri" w:hAnsi="Calibri" w:cs="Calibri"/>
        </w:rPr>
      </w:pPr>
      <w:r w:rsidRPr="00D542D1">
        <w:rPr>
          <w:rFonts w:ascii="Calibri" w:hAnsi="Calibri" w:cs="Calibri"/>
        </w:rPr>
        <w:t xml:space="preserve">Treatment plan/protocol </w:t>
      </w:r>
    </w:p>
    <w:p w14:paraId="04E6CA0F" w14:textId="53009208" w:rsidR="003A754B" w:rsidRDefault="003A754B" w:rsidP="003A754B">
      <w:pPr>
        <w:pStyle w:val="Default"/>
        <w:widowControl w:val="0"/>
        <w:numPr>
          <w:ilvl w:val="0"/>
          <w:numId w:val="4"/>
        </w:numPr>
        <w:tabs>
          <w:tab w:val="left" w:pos="0"/>
        </w:tabs>
        <w:rPr>
          <w:rFonts w:ascii="Calibri" w:hAnsi="Calibri" w:cs="Calibri"/>
        </w:rPr>
      </w:pPr>
      <w:r w:rsidRPr="00D542D1">
        <w:rPr>
          <w:rFonts w:ascii="Calibri" w:hAnsi="Calibri" w:cs="Calibri"/>
        </w:rPr>
        <w:t xml:space="preserve">Investigator Brochure </w:t>
      </w:r>
    </w:p>
    <w:p w14:paraId="57EF29A0" w14:textId="3F1018DF" w:rsidR="00E21CF5" w:rsidRPr="00D542D1" w:rsidRDefault="00E21CF5" w:rsidP="003A754B">
      <w:pPr>
        <w:pStyle w:val="Default"/>
        <w:widowControl w:val="0"/>
        <w:numPr>
          <w:ilvl w:val="0"/>
          <w:numId w:val="4"/>
        </w:numPr>
        <w:tabs>
          <w:tab w:val="left" w:pos="0"/>
        </w:tabs>
        <w:rPr>
          <w:rFonts w:ascii="Calibri" w:hAnsi="Calibri" w:cs="Calibri"/>
        </w:rPr>
      </w:pPr>
      <w:r>
        <w:rPr>
          <w:rFonts w:ascii="Calibri" w:hAnsi="Calibri" w:cs="Calibri"/>
        </w:rPr>
        <w:t xml:space="preserve">New Medical Device application to UVA Health </w:t>
      </w:r>
    </w:p>
    <w:p w14:paraId="22E536E3" w14:textId="77777777" w:rsidR="003A754B" w:rsidRDefault="003A754B" w:rsidP="003A754B">
      <w:pPr>
        <w:pStyle w:val="Default"/>
        <w:widowControl w:val="0"/>
        <w:tabs>
          <w:tab w:val="left" w:pos="0"/>
        </w:tabs>
        <w:rPr>
          <w:rFonts w:ascii="Calibri" w:hAnsi="Calibri" w:cs="Calibri"/>
        </w:rPr>
      </w:pPr>
    </w:p>
    <w:p w14:paraId="24E246FE" w14:textId="2E9EF336" w:rsidR="00E21CF5" w:rsidRPr="00D542D1" w:rsidRDefault="00E21CF5" w:rsidP="003A754B">
      <w:pPr>
        <w:pStyle w:val="Default"/>
        <w:widowControl w:val="0"/>
        <w:tabs>
          <w:tab w:val="left" w:pos="0"/>
        </w:tabs>
        <w:rPr>
          <w:rFonts w:ascii="Calibri" w:hAnsi="Calibri" w:cs="Calibri"/>
        </w:rPr>
        <w:sectPr w:rsidR="00E21CF5" w:rsidRPr="00D542D1" w:rsidSect="00D542D1">
          <w:headerReference w:type="default" r:id="rId16"/>
          <w:footerReference w:type="default" r:id="rId17"/>
          <w:type w:val="continuous"/>
          <w:pgSz w:w="12240" w:h="15840"/>
          <w:pgMar w:top="720" w:right="720" w:bottom="720" w:left="720" w:header="720" w:footer="720" w:gutter="0"/>
          <w:cols w:space="720"/>
          <w:docGrid w:linePitch="360"/>
        </w:sectPr>
      </w:pPr>
    </w:p>
    <w:p w14:paraId="7CC6E20D" w14:textId="74DAF88B" w:rsidR="0032719F" w:rsidRDefault="0032719F" w:rsidP="00D66D19">
      <w:pPr>
        <w:rPr>
          <w:rFonts w:ascii="Calibri" w:hAnsi="Calibri" w:cs="Calibri"/>
          <w:sz w:val="24"/>
          <w:szCs w:val="24"/>
        </w:rPr>
      </w:pPr>
    </w:p>
    <w:p w14:paraId="00BF722E" w14:textId="79CDF7F1" w:rsidR="003A6D28" w:rsidRDefault="003A6D28" w:rsidP="00AA363B">
      <w:pPr>
        <w:jc w:val="center"/>
        <w:rPr>
          <w:rFonts w:ascii="Calibri" w:hAnsi="Calibri" w:cs="Calibri"/>
          <w:b/>
          <w:bCs/>
          <w:i/>
          <w:iCs/>
          <w:sz w:val="32"/>
          <w:szCs w:val="32"/>
        </w:rPr>
      </w:pPr>
      <w:r w:rsidRPr="00FE6952">
        <w:rPr>
          <w:rFonts w:ascii="Calibri" w:hAnsi="Calibri" w:cs="Calibri"/>
          <w:b/>
          <w:bCs/>
          <w:i/>
          <w:iCs/>
          <w:sz w:val="32"/>
          <w:szCs w:val="32"/>
        </w:rPr>
        <w:t xml:space="preserve">-COMPLETE </w:t>
      </w:r>
      <w:r w:rsidR="0032719F">
        <w:rPr>
          <w:rFonts w:ascii="Calibri" w:hAnsi="Calibri" w:cs="Calibri"/>
          <w:b/>
          <w:bCs/>
          <w:i/>
          <w:iCs/>
          <w:sz w:val="32"/>
          <w:szCs w:val="32"/>
        </w:rPr>
        <w:t xml:space="preserve">ALL </w:t>
      </w:r>
      <w:r w:rsidR="003A6FFC" w:rsidRPr="00481CD0">
        <w:rPr>
          <w:rFonts w:ascii="Calibri" w:hAnsi="Calibri" w:cs="Calibri"/>
          <w:b/>
          <w:bCs/>
          <w:i/>
          <w:iCs/>
          <w:sz w:val="32"/>
          <w:szCs w:val="32"/>
        </w:rPr>
        <w:t>QUESTIONS</w:t>
      </w:r>
      <w:r w:rsidR="0032719F">
        <w:rPr>
          <w:rFonts w:ascii="Calibri" w:hAnsi="Calibri" w:cs="Calibri"/>
          <w:b/>
          <w:bCs/>
          <w:i/>
          <w:iCs/>
          <w:sz w:val="32"/>
          <w:szCs w:val="32"/>
        </w:rPr>
        <w:t xml:space="preserve"> on the FOLLOWING PAGES-</w:t>
      </w:r>
    </w:p>
    <w:p w14:paraId="2C32A073" w14:textId="781E0DE4" w:rsidR="00E21CF5" w:rsidRDefault="00E21CF5">
      <w:pPr>
        <w:rPr>
          <w:rFonts w:ascii="Calibri" w:hAnsi="Calibri" w:cs="Calibri"/>
          <w:b/>
          <w:bCs/>
          <w:i/>
          <w:iCs/>
          <w:sz w:val="32"/>
          <w:szCs w:val="32"/>
        </w:rPr>
      </w:pPr>
      <w:r>
        <w:rPr>
          <w:rFonts w:ascii="Calibri" w:hAnsi="Calibri" w:cs="Calibri"/>
          <w:b/>
          <w:bCs/>
          <w:i/>
          <w:iCs/>
          <w:sz w:val="32"/>
          <w:szCs w:val="32"/>
        </w:rPr>
        <w:br w:type="page"/>
      </w:r>
    </w:p>
    <w:p w14:paraId="4DE26D11" w14:textId="027F0EE7" w:rsidR="0032719F" w:rsidRDefault="0032719F" w:rsidP="00DB2FB7">
      <w:pPr>
        <w:rPr>
          <w:rFonts w:ascii="Calibri" w:hAnsi="Calibri" w:cs="Calibri"/>
          <w:b/>
          <w:bCs/>
          <w:i/>
          <w:iCs/>
          <w:sz w:val="32"/>
          <w:szCs w:val="32"/>
        </w:rPr>
      </w:pPr>
    </w:p>
    <w:tbl>
      <w:tblPr>
        <w:tblW w:w="0" w:type="auto"/>
        <w:shd w:val="clear" w:color="auto" w:fill="FFFFFF"/>
        <w:tblLook w:val="0000" w:firstRow="0" w:lastRow="0" w:firstColumn="0" w:lastColumn="0" w:noHBand="0" w:noVBand="0"/>
      </w:tblPr>
      <w:tblGrid>
        <w:gridCol w:w="5755"/>
        <w:gridCol w:w="5035"/>
      </w:tblGrid>
      <w:tr w:rsidR="0032719F" w:rsidRPr="00F55CD6" w14:paraId="165DE63E" w14:textId="77777777" w:rsidTr="00845419">
        <w:tc>
          <w:tcPr>
            <w:tcW w:w="10790" w:type="dxa"/>
            <w:gridSpan w:val="2"/>
            <w:tcBorders>
              <w:top w:val="single" w:sz="4" w:space="0" w:color="auto"/>
              <w:left w:val="single" w:sz="4" w:space="0" w:color="auto"/>
              <w:bottom w:val="single" w:sz="4" w:space="0" w:color="auto"/>
              <w:right w:val="single" w:sz="4" w:space="0" w:color="auto"/>
            </w:tcBorders>
            <w:shd w:val="clear" w:color="auto" w:fill="B4C6E7"/>
          </w:tcPr>
          <w:p w14:paraId="3FC226F9" w14:textId="6007CAE7" w:rsidR="0032719F" w:rsidRPr="00F55CD6" w:rsidRDefault="0032719F" w:rsidP="00845419">
            <w:pPr>
              <w:tabs>
                <w:tab w:val="left" w:pos="-720"/>
              </w:tabs>
              <w:suppressAutoHyphens/>
              <w:spacing w:before="100" w:beforeAutospacing="1" w:after="100" w:afterAutospacing="1" w:line="360" w:lineRule="auto"/>
              <w:rPr>
                <w:rFonts w:ascii="Calibri" w:hAnsi="Calibri" w:cs="Calibri"/>
                <w:bCs/>
                <w:spacing w:val="-2"/>
                <w:sz w:val="24"/>
                <w:szCs w:val="24"/>
              </w:rPr>
            </w:pPr>
            <w:r w:rsidRPr="00F55CD6">
              <w:rPr>
                <w:rFonts w:ascii="Calibri" w:eastAsia="Times" w:hAnsi="Calibri" w:cs="Calibri"/>
                <w:b/>
                <w:sz w:val="24"/>
                <w:szCs w:val="24"/>
              </w:rPr>
              <w:t xml:space="preserve">PART </w:t>
            </w:r>
            <w:r>
              <w:rPr>
                <w:rFonts w:ascii="Calibri" w:eastAsia="Times" w:hAnsi="Calibri" w:cs="Calibri"/>
                <w:b/>
                <w:sz w:val="24"/>
                <w:szCs w:val="24"/>
              </w:rPr>
              <w:t>1</w:t>
            </w:r>
            <w:r w:rsidRPr="00FE6952">
              <w:rPr>
                <w:rFonts w:ascii="Calibri" w:eastAsia="Times" w:hAnsi="Calibri" w:cs="Calibri"/>
                <w:b/>
                <w:sz w:val="24"/>
                <w:szCs w:val="24"/>
              </w:rPr>
              <w:t xml:space="preserve">: </w:t>
            </w:r>
            <w:r w:rsidR="000156CF">
              <w:rPr>
                <w:rFonts w:ascii="Calibri" w:eastAsia="Times" w:hAnsi="Calibri" w:cs="Calibri"/>
                <w:b/>
                <w:sz w:val="24"/>
                <w:szCs w:val="24"/>
              </w:rPr>
              <w:t>MEDICAL DEVICE</w:t>
            </w:r>
            <w:r w:rsidRPr="00FE6952">
              <w:rPr>
                <w:rFonts w:ascii="Calibri" w:eastAsia="Times" w:hAnsi="Calibri" w:cs="Calibri"/>
                <w:b/>
                <w:sz w:val="24"/>
                <w:szCs w:val="24"/>
              </w:rPr>
              <w:t xml:space="preserve"> INFORMATION</w:t>
            </w:r>
            <w:r w:rsidRPr="00FE6952">
              <w:rPr>
                <w:rFonts w:ascii="Calibri" w:eastAsia="Times" w:hAnsi="Calibri" w:cs="Calibri"/>
                <w:bCs/>
                <w:sz w:val="24"/>
                <w:szCs w:val="24"/>
              </w:rPr>
              <w:t xml:space="preserve">:  </w:t>
            </w:r>
          </w:p>
        </w:tc>
      </w:tr>
      <w:tr w:rsidR="0032719F" w:rsidRPr="00FE6952" w14:paraId="4BCAF438" w14:textId="77777777" w:rsidTr="007D6708">
        <w:tc>
          <w:tcPr>
            <w:tcW w:w="10790" w:type="dxa"/>
            <w:gridSpan w:val="2"/>
            <w:tcBorders>
              <w:top w:val="single" w:sz="4" w:space="0" w:color="auto"/>
              <w:left w:val="single" w:sz="4" w:space="0" w:color="auto"/>
              <w:bottom w:val="single" w:sz="4" w:space="0" w:color="auto"/>
              <w:right w:val="single" w:sz="4" w:space="0" w:color="auto"/>
            </w:tcBorders>
            <w:shd w:val="clear" w:color="auto" w:fill="FFFFFF"/>
          </w:tcPr>
          <w:p w14:paraId="3256ECE6" w14:textId="181323E2" w:rsidR="0032719F" w:rsidRPr="0032719F" w:rsidRDefault="0032719F" w:rsidP="00845419">
            <w:pPr>
              <w:numPr>
                <w:ilvl w:val="0"/>
                <w:numId w:val="18"/>
              </w:numPr>
              <w:tabs>
                <w:tab w:val="left" w:pos="-720"/>
              </w:tabs>
              <w:suppressAutoHyphens/>
              <w:spacing w:before="100" w:beforeAutospacing="1" w:after="100" w:afterAutospacing="1"/>
              <w:rPr>
                <w:rFonts w:ascii="Calibri" w:eastAsia="Times" w:hAnsi="Calibri" w:cs="Calibri"/>
                <w:b/>
                <w:sz w:val="24"/>
                <w:szCs w:val="24"/>
              </w:rPr>
            </w:pPr>
            <w:r w:rsidRPr="00FE6952">
              <w:rPr>
                <w:rFonts w:ascii="Calibri" w:eastAsia="Times" w:hAnsi="Calibri" w:cs="Calibri"/>
                <w:b/>
                <w:sz w:val="24"/>
                <w:szCs w:val="24"/>
              </w:rPr>
              <w:t xml:space="preserve">Name of </w:t>
            </w:r>
            <w:r>
              <w:rPr>
                <w:rFonts w:ascii="Calibri" w:eastAsia="Times" w:hAnsi="Calibri" w:cs="Calibri"/>
                <w:b/>
                <w:sz w:val="24"/>
                <w:szCs w:val="24"/>
              </w:rPr>
              <w:t>Medical Device</w:t>
            </w:r>
            <w:r w:rsidRPr="00FE6952">
              <w:rPr>
                <w:rFonts w:ascii="Calibri" w:eastAsia="Times" w:hAnsi="Calibri" w:cs="Calibri"/>
                <w:b/>
                <w:sz w:val="24"/>
                <w:szCs w:val="24"/>
              </w:rPr>
              <w:t xml:space="preserve">: </w:t>
            </w:r>
            <w:r w:rsidRPr="00FE6952">
              <w:rPr>
                <w:rFonts w:ascii="Calibri" w:hAnsi="Calibri" w:cs="Calibri"/>
                <w:bCs/>
                <w:spacing w:val="-2"/>
                <w:sz w:val="24"/>
                <w:szCs w:val="24"/>
              </w:rPr>
              <w:fldChar w:fldCharType="begin">
                <w:ffData>
                  <w:name w:val="Text4"/>
                  <w:enabled/>
                  <w:calcOnExit w:val="0"/>
                  <w:textInput/>
                </w:ffData>
              </w:fldChar>
            </w:r>
            <w:r w:rsidRPr="00FE6952">
              <w:rPr>
                <w:rFonts w:ascii="Calibri" w:hAnsi="Calibri" w:cs="Calibri"/>
                <w:bCs/>
                <w:spacing w:val="-2"/>
                <w:sz w:val="24"/>
                <w:szCs w:val="24"/>
              </w:rPr>
              <w:instrText xml:space="preserve"> FORMTEXT </w:instrText>
            </w:r>
            <w:r w:rsidRPr="00FE6952">
              <w:rPr>
                <w:rFonts w:ascii="Calibri" w:hAnsi="Calibri" w:cs="Calibri"/>
                <w:bCs/>
                <w:spacing w:val="-2"/>
                <w:sz w:val="24"/>
                <w:szCs w:val="24"/>
              </w:rPr>
            </w:r>
            <w:r w:rsidRPr="00FE6952">
              <w:rPr>
                <w:rFonts w:ascii="Calibri" w:hAnsi="Calibri" w:cs="Calibri"/>
                <w:bCs/>
                <w:spacing w:val="-2"/>
                <w:sz w:val="24"/>
                <w:szCs w:val="24"/>
              </w:rPr>
              <w:fldChar w:fldCharType="separate"/>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hAnsi="Calibri" w:cs="Calibri"/>
                <w:bCs/>
                <w:spacing w:val="-2"/>
                <w:sz w:val="24"/>
                <w:szCs w:val="24"/>
              </w:rPr>
              <w:fldChar w:fldCharType="end"/>
            </w:r>
            <w:r w:rsidRPr="00FE6952">
              <w:rPr>
                <w:rFonts w:ascii="Calibri" w:hAnsi="Calibri" w:cs="Calibri"/>
                <w:bCs/>
                <w:spacing w:val="-2"/>
                <w:sz w:val="24"/>
                <w:szCs w:val="24"/>
              </w:rPr>
              <w:t xml:space="preserve">   </w:t>
            </w:r>
            <w:r w:rsidRPr="0032719F">
              <w:rPr>
                <w:rFonts w:ascii="Calibri" w:eastAsia="Times" w:hAnsi="Calibri" w:cs="Calibri"/>
                <w:b/>
                <w:sz w:val="24"/>
                <w:szCs w:val="24"/>
              </w:rPr>
              <w:t xml:space="preserve">Manufacturer/IDE Holder: </w:t>
            </w:r>
            <w:r w:rsidRPr="0032719F">
              <w:rPr>
                <w:rFonts w:ascii="Calibri" w:hAnsi="Calibri" w:cs="Calibri"/>
                <w:bCs/>
                <w:spacing w:val="-2"/>
                <w:sz w:val="24"/>
                <w:szCs w:val="24"/>
              </w:rPr>
              <w:fldChar w:fldCharType="begin">
                <w:ffData>
                  <w:name w:val="Text4"/>
                  <w:enabled/>
                  <w:calcOnExit w:val="0"/>
                  <w:textInput/>
                </w:ffData>
              </w:fldChar>
            </w:r>
            <w:r w:rsidRPr="0032719F">
              <w:rPr>
                <w:rFonts w:ascii="Calibri" w:hAnsi="Calibri" w:cs="Calibri"/>
                <w:bCs/>
                <w:spacing w:val="-2"/>
                <w:sz w:val="24"/>
                <w:szCs w:val="24"/>
              </w:rPr>
              <w:instrText xml:space="preserve"> FORMTEXT </w:instrText>
            </w:r>
            <w:r w:rsidRPr="0032719F">
              <w:rPr>
                <w:rFonts w:ascii="Calibri" w:hAnsi="Calibri" w:cs="Calibri"/>
                <w:bCs/>
                <w:spacing w:val="-2"/>
                <w:sz w:val="24"/>
                <w:szCs w:val="24"/>
              </w:rPr>
            </w:r>
            <w:r w:rsidRPr="0032719F">
              <w:rPr>
                <w:rFonts w:ascii="Calibri" w:hAnsi="Calibri" w:cs="Calibri"/>
                <w:bCs/>
                <w:spacing w:val="-2"/>
                <w:sz w:val="24"/>
                <w:szCs w:val="24"/>
              </w:rPr>
              <w:fldChar w:fldCharType="separate"/>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32719F">
              <w:rPr>
                <w:rFonts w:ascii="Calibri" w:hAnsi="Calibri" w:cs="Calibri"/>
                <w:bCs/>
                <w:spacing w:val="-2"/>
                <w:sz w:val="24"/>
                <w:szCs w:val="24"/>
              </w:rPr>
              <w:fldChar w:fldCharType="end"/>
            </w:r>
            <w:r w:rsidRPr="0032719F">
              <w:rPr>
                <w:rFonts w:ascii="Calibri" w:hAnsi="Calibri" w:cs="Calibri"/>
                <w:bCs/>
                <w:spacing w:val="-2"/>
                <w:sz w:val="24"/>
                <w:szCs w:val="24"/>
              </w:rPr>
              <w:t xml:space="preserve">   </w:t>
            </w:r>
          </w:p>
        </w:tc>
      </w:tr>
      <w:tr w:rsidR="0032719F" w:rsidRPr="00B823AC" w14:paraId="4EB53AF0" w14:textId="77777777" w:rsidTr="00845419">
        <w:tc>
          <w:tcPr>
            <w:tcW w:w="10790" w:type="dxa"/>
            <w:gridSpan w:val="2"/>
            <w:tcBorders>
              <w:top w:val="single" w:sz="4" w:space="0" w:color="auto"/>
              <w:left w:val="single" w:sz="4" w:space="0" w:color="auto"/>
              <w:bottom w:val="single" w:sz="4" w:space="0" w:color="auto"/>
              <w:right w:val="single" w:sz="4" w:space="0" w:color="auto"/>
            </w:tcBorders>
            <w:shd w:val="clear" w:color="auto" w:fill="FFFFFF"/>
          </w:tcPr>
          <w:p w14:paraId="4407D8D1" w14:textId="77777777" w:rsidR="0032719F" w:rsidRPr="00B823AC" w:rsidRDefault="0032719F" w:rsidP="00845419">
            <w:pPr>
              <w:pStyle w:val="ListParagraph"/>
              <w:numPr>
                <w:ilvl w:val="0"/>
                <w:numId w:val="18"/>
              </w:numPr>
              <w:autoSpaceDE w:val="0"/>
              <w:autoSpaceDN w:val="0"/>
              <w:adjustRightInd w:val="0"/>
              <w:rPr>
                <w:rFonts w:asciiTheme="minorHAnsi" w:hAnsiTheme="minorHAnsi" w:cstheme="minorHAnsi"/>
                <w:b/>
                <w:bCs/>
                <w:sz w:val="24"/>
                <w:szCs w:val="24"/>
              </w:rPr>
            </w:pPr>
            <w:r w:rsidRPr="00B823AC">
              <w:rPr>
                <w:rFonts w:asciiTheme="minorHAnsi" w:hAnsiTheme="minorHAnsi" w:cstheme="minorHAnsi"/>
                <w:b/>
                <w:bCs/>
                <w:sz w:val="24"/>
                <w:szCs w:val="24"/>
              </w:rPr>
              <w:t>Select one:</w:t>
            </w:r>
          </w:p>
          <w:p w14:paraId="7C15A6E9" w14:textId="77777777" w:rsidR="0032719F" w:rsidRPr="00B823AC" w:rsidRDefault="0032719F" w:rsidP="00845419">
            <w:pPr>
              <w:pStyle w:val="ListParagraph"/>
              <w:autoSpaceDE w:val="0"/>
              <w:autoSpaceDN w:val="0"/>
              <w:adjustRightInd w:val="0"/>
              <w:rPr>
                <w:rFonts w:asciiTheme="minorHAnsi" w:hAnsiTheme="minorHAnsi" w:cstheme="minorHAnsi"/>
                <w:sz w:val="24"/>
                <w:szCs w:val="24"/>
              </w:rPr>
            </w:pPr>
          </w:p>
          <w:p w14:paraId="65B12271" w14:textId="77777777" w:rsidR="0032719F" w:rsidRDefault="0032719F" w:rsidP="00845419">
            <w:pPr>
              <w:autoSpaceDE w:val="0"/>
              <w:autoSpaceDN w:val="0"/>
              <w:adjustRightInd w:val="0"/>
              <w:rPr>
                <w:rFonts w:asciiTheme="minorHAnsi" w:hAnsiTheme="minorHAnsi" w:cstheme="minorHAnsi"/>
                <w:bCs/>
                <w:spacing w:val="-2"/>
                <w:sz w:val="24"/>
                <w:szCs w:val="24"/>
              </w:rPr>
            </w:pPr>
            <w:r w:rsidRPr="00B823AC">
              <w:rPr>
                <w:rFonts w:asciiTheme="minorHAnsi" w:eastAsia="Times" w:hAnsiTheme="minorHAnsi" w:cstheme="minorHAnsi"/>
                <w:bCs/>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B823AC">
              <w:rPr>
                <w:rFonts w:asciiTheme="minorHAnsi" w:eastAsia="Times" w:hAnsiTheme="minorHAnsi" w:cstheme="minorHAnsi"/>
                <w:bCs/>
                <w:sz w:val="24"/>
                <w:szCs w:val="24"/>
              </w:rPr>
              <w:instrText xml:space="preserve"> FORMCHECKBOX </w:instrText>
            </w:r>
            <w:r w:rsidRPr="00B823AC">
              <w:rPr>
                <w:rFonts w:asciiTheme="minorHAnsi" w:eastAsia="Times" w:hAnsiTheme="minorHAnsi" w:cstheme="minorHAnsi"/>
                <w:bCs/>
                <w:sz w:val="24"/>
                <w:szCs w:val="24"/>
              </w:rPr>
            </w:r>
            <w:r w:rsidRPr="00B823AC">
              <w:rPr>
                <w:rFonts w:asciiTheme="minorHAnsi" w:eastAsia="Times" w:hAnsiTheme="minorHAnsi" w:cstheme="minorHAnsi"/>
                <w:bCs/>
                <w:sz w:val="24"/>
                <w:szCs w:val="24"/>
              </w:rPr>
              <w:fldChar w:fldCharType="separate"/>
            </w:r>
            <w:r w:rsidRPr="00B823AC">
              <w:rPr>
                <w:rFonts w:asciiTheme="minorHAnsi" w:eastAsia="Times" w:hAnsiTheme="minorHAnsi" w:cstheme="minorHAnsi"/>
                <w:bCs/>
                <w:sz w:val="24"/>
                <w:szCs w:val="24"/>
              </w:rPr>
              <w:fldChar w:fldCharType="end"/>
            </w:r>
            <w:r w:rsidRPr="00B823AC">
              <w:rPr>
                <w:rFonts w:asciiTheme="minorHAnsi" w:eastAsia="Times" w:hAnsiTheme="minorHAnsi" w:cstheme="minorHAnsi"/>
                <w:bCs/>
                <w:sz w:val="24"/>
                <w:szCs w:val="24"/>
              </w:rPr>
              <w:t xml:space="preserve"> </w:t>
            </w:r>
            <w:r>
              <w:rPr>
                <w:rFonts w:asciiTheme="minorHAnsi" w:eastAsia="Times" w:hAnsiTheme="minorHAnsi" w:cstheme="minorHAnsi"/>
                <w:bCs/>
                <w:sz w:val="24"/>
                <w:szCs w:val="24"/>
              </w:rPr>
              <w:t>If available, t</w:t>
            </w:r>
            <w:r w:rsidRPr="00B823AC">
              <w:rPr>
                <w:rFonts w:asciiTheme="minorHAnsi" w:eastAsia="Times" w:hAnsiTheme="minorHAnsi" w:cstheme="minorHAnsi"/>
                <w:bCs/>
                <w:sz w:val="24"/>
                <w:szCs w:val="24"/>
              </w:rPr>
              <w:t xml:space="preserve">he device has the following IDE# </w:t>
            </w:r>
            <w:r w:rsidRPr="00B823AC">
              <w:rPr>
                <w:rFonts w:asciiTheme="minorHAnsi" w:hAnsiTheme="minorHAnsi" w:cstheme="minorHAnsi"/>
                <w:bCs/>
                <w:spacing w:val="-2"/>
                <w:sz w:val="24"/>
                <w:szCs w:val="24"/>
              </w:rPr>
              <w:fldChar w:fldCharType="begin">
                <w:ffData>
                  <w:name w:val="Text4"/>
                  <w:enabled/>
                  <w:calcOnExit w:val="0"/>
                  <w:textInput/>
                </w:ffData>
              </w:fldChar>
            </w:r>
            <w:r w:rsidRPr="00B823AC">
              <w:rPr>
                <w:rFonts w:asciiTheme="minorHAnsi" w:hAnsiTheme="minorHAnsi" w:cstheme="minorHAnsi"/>
                <w:bCs/>
                <w:spacing w:val="-2"/>
                <w:sz w:val="24"/>
                <w:szCs w:val="24"/>
              </w:rPr>
              <w:instrText xml:space="preserve"> FORMTEXT </w:instrText>
            </w:r>
            <w:r w:rsidRPr="00B823AC">
              <w:rPr>
                <w:rFonts w:asciiTheme="minorHAnsi" w:hAnsiTheme="minorHAnsi" w:cstheme="minorHAnsi"/>
                <w:bCs/>
                <w:spacing w:val="-2"/>
                <w:sz w:val="24"/>
                <w:szCs w:val="24"/>
              </w:rPr>
            </w:r>
            <w:r w:rsidRPr="00B823AC">
              <w:rPr>
                <w:rFonts w:asciiTheme="minorHAnsi" w:hAnsiTheme="minorHAnsi" w:cstheme="minorHAnsi"/>
                <w:bCs/>
                <w:spacing w:val="-2"/>
                <w:sz w:val="24"/>
                <w:szCs w:val="24"/>
              </w:rPr>
              <w:fldChar w:fldCharType="separate"/>
            </w:r>
            <w:r w:rsidRPr="00B823AC">
              <w:rPr>
                <w:rFonts w:asciiTheme="minorHAnsi" w:eastAsia="MS Gothic" w:hAnsiTheme="minorHAnsi" w:cstheme="minorHAnsi"/>
                <w:bCs/>
                <w:noProof/>
                <w:spacing w:val="-2"/>
                <w:sz w:val="24"/>
                <w:szCs w:val="24"/>
              </w:rPr>
              <w:t> </w:t>
            </w:r>
            <w:r w:rsidRPr="00B823AC">
              <w:rPr>
                <w:rFonts w:asciiTheme="minorHAnsi" w:eastAsia="MS Gothic" w:hAnsiTheme="minorHAnsi" w:cstheme="minorHAnsi"/>
                <w:bCs/>
                <w:noProof/>
                <w:spacing w:val="-2"/>
                <w:sz w:val="24"/>
                <w:szCs w:val="24"/>
              </w:rPr>
              <w:t> </w:t>
            </w:r>
            <w:r w:rsidRPr="00B823AC">
              <w:rPr>
                <w:rFonts w:asciiTheme="minorHAnsi" w:eastAsia="MS Gothic" w:hAnsiTheme="minorHAnsi" w:cstheme="minorHAnsi"/>
                <w:bCs/>
                <w:noProof/>
                <w:spacing w:val="-2"/>
                <w:sz w:val="24"/>
                <w:szCs w:val="24"/>
              </w:rPr>
              <w:t> </w:t>
            </w:r>
            <w:r w:rsidRPr="00B823AC">
              <w:rPr>
                <w:rFonts w:asciiTheme="minorHAnsi" w:eastAsia="MS Gothic" w:hAnsiTheme="minorHAnsi" w:cstheme="minorHAnsi"/>
                <w:bCs/>
                <w:noProof/>
                <w:spacing w:val="-2"/>
                <w:sz w:val="24"/>
                <w:szCs w:val="24"/>
              </w:rPr>
              <w:t> </w:t>
            </w:r>
            <w:r w:rsidRPr="00B823AC">
              <w:rPr>
                <w:rFonts w:asciiTheme="minorHAnsi" w:eastAsia="MS Gothic" w:hAnsiTheme="minorHAnsi" w:cstheme="minorHAnsi"/>
                <w:bCs/>
                <w:noProof/>
                <w:spacing w:val="-2"/>
                <w:sz w:val="24"/>
                <w:szCs w:val="24"/>
              </w:rPr>
              <w:t> </w:t>
            </w:r>
            <w:r w:rsidRPr="00B823AC">
              <w:rPr>
                <w:rFonts w:asciiTheme="minorHAnsi" w:hAnsiTheme="minorHAnsi" w:cstheme="minorHAnsi"/>
                <w:bCs/>
                <w:spacing w:val="-2"/>
                <w:sz w:val="24"/>
                <w:szCs w:val="24"/>
              </w:rPr>
              <w:fldChar w:fldCharType="end"/>
            </w:r>
            <w:r>
              <w:rPr>
                <w:rFonts w:asciiTheme="minorHAnsi" w:hAnsiTheme="minorHAnsi" w:cstheme="minorHAnsi"/>
                <w:bCs/>
                <w:spacing w:val="-2"/>
                <w:sz w:val="24"/>
                <w:szCs w:val="24"/>
              </w:rPr>
              <w:t xml:space="preserve">        </w:t>
            </w:r>
          </w:p>
          <w:p w14:paraId="5783352C" w14:textId="77777777" w:rsidR="0032719F" w:rsidRDefault="0032719F" w:rsidP="00845419">
            <w:pPr>
              <w:autoSpaceDE w:val="0"/>
              <w:autoSpaceDN w:val="0"/>
              <w:adjustRightInd w:val="0"/>
              <w:rPr>
                <w:rFonts w:asciiTheme="minorHAnsi" w:hAnsiTheme="minorHAnsi" w:cstheme="minorHAnsi"/>
                <w:bCs/>
                <w:spacing w:val="-2"/>
                <w:sz w:val="24"/>
                <w:szCs w:val="24"/>
              </w:rPr>
            </w:pPr>
            <w:r>
              <w:rPr>
                <w:rFonts w:asciiTheme="minorHAnsi" w:hAnsiTheme="minorHAnsi" w:cstheme="minorHAnsi"/>
                <w:bCs/>
                <w:spacing w:val="-2"/>
                <w:sz w:val="24"/>
                <w:szCs w:val="24"/>
              </w:rPr>
              <w:t xml:space="preserve">        </w:t>
            </w:r>
          </w:p>
          <w:p w14:paraId="5F9BB6F1" w14:textId="142E2067" w:rsidR="0032719F" w:rsidRPr="00B823AC" w:rsidRDefault="0032719F" w:rsidP="00845419">
            <w:pPr>
              <w:autoSpaceDE w:val="0"/>
              <w:autoSpaceDN w:val="0"/>
              <w:adjustRightInd w:val="0"/>
              <w:rPr>
                <w:rFonts w:asciiTheme="minorHAnsi" w:hAnsiTheme="minorHAnsi" w:cstheme="minorHAnsi"/>
                <w:bCs/>
                <w:spacing w:val="-2"/>
                <w:sz w:val="24"/>
                <w:szCs w:val="24"/>
              </w:rPr>
            </w:pPr>
            <w:r w:rsidRPr="00B823AC">
              <w:rPr>
                <w:rFonts w:asciiTheme="minorHAnsi" w:eastAsia="Times" w:hAnsiTheme="minorHAnsi" w:cstheme="minorHAnsi"/>
                <w:bCs/>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B823AC">
              <w:rPr>
                <w:rFonts w:asciiTheme="minorHAnsi" w:eastAsia="Times" w:hAnsiTheme="minorHAnsi" w:cstheme="minorHAnsi"/>
                <w:bCs/>
                <w:sz w:val="24"/>
                <w:szCs w:val="24"/>
              </w:rPr>
              <w:instrText xml:space="preserve"> FORMCHECKBOX </w:instrText>
            </w:r>
            <w:r w:rsidRPr="00B823AC">
              <w:rPr>
                <w:rFonts w:asciiTheme="minorHAnsi" w:eastAsia="Times" w:hAnsiTheme="minorHAnsi" w:cstheme="minorHAnsi"/>
                <w:bCs/>
                <w:sz w:val="24"/>
                <w:szCs w:val="24"/>
              </w:rPr>
            </w:r>
            <w:r w:rsidRPr="00B823AC">
              <w:rPr>
                <w:rFonts w:asciiTheme="minorHAnsi" w:eastAsia="Times" w:hAnsiTheme="minorHAnsi" w:cstheme="minorHAnsi"/>
                <w:bCs/>
                <w:sz w:val="24"/>
                <w:szCs w:val="24"/>
              </w:rPr>
              <w:fldChar w:fldCharType="separate"/>
            </w:r>
            <w:r w:rsidRPr="00B823AC">
              <w:rPr>
                <w:rFonts w:asciiTheme="minorHAnsi" w:eastAsia="Times" w:hAnsiTheme="minorHAnsi" w:cstheme="minorHAnsi"/>
                <w:bCs/>
                <w:sz w:val="24"/>
                <w:szCs w:val="24"/>
              </w:rPr>
              <w:fldChar w:fldCharType="end"/>
            </w:r>
            <w:r w:rsidRPr="00B823AC">
              <w:rPr>
                <w:rFonts w:asciiTheme="minorHAnsi" w:eastAsia="Times" w:hAnsiTheme="minorHAnsi" w:cstheme="minorHAnsi"/>
                <w:bCs/>
                <w:sz w:val="24"/>
                <w:szCs w:val="24"/>
              </w:rPr>
              <w:t xml:space="preserve"> </w:t>
            </w:r>
            <w:r>
              <w:rPr>
                <w:rFonts w:asciiTheme="minorHAnsi" w:eastAsia="Times" w:hAnsiTheme="minorHAnsi" w:cstheme="minorHAnsi"/>
                <w:bCs/>
                <w:sz w:val="24"/>
                <w:szCs w:val="24"/>
              </w:rPr>
              <w:t xml:space="preserve">Emergency Use of </w:t>
            </w:r>
            <w:hyperlink r:id="rId18" w:history="1">
              <w:r w:rsidRPr="00526347">
                <w:rPr>
                  <w:rStyle w:val="Hyperlink"/>
                  <w:rFonts w:asciiTheme="minorHAnsi" w:eastAsia="Times" w:hAnsiTheme="minorHAnsi" w:cstheme="minorHAnsi"/>
                  <w:b/>
                  <w:sz w:val="24"/>
                  <w:szCs w:val="24"/>
                </w:rPr>
                <w:t>HUD Device</w:t>
              </w:r>
            </w:hyperlink>
            <w:r>
              <w:rPr>
                <w:rFonts w:asciiTheme="minorHAnsi" w:eastAsia="Times" w:hAnsiTheme="minorHAnsi" w:cstheme="minorHAnsi"/>
                <w:bCs/>
                <w:sz w:val="24"/>
                <w:szCs w:val="24"/>
              </w:rPr>
              <w:t>:</w:t>
            </w:r>
            <w:r w:rsidR="000951BC">
              <w:rPr>
                <w:rFonts w:asciiTheme="minorHAnsi" w:eastAsia="Times" w:hAnsiTheme="minorHAnsi" w:cstheme="minorHAnsi"/>
                <w:bCs/>
                <w:sz w:val="24"/>
                <w:szCs w:val="24"/>
              </w:rPr>
              <w:t xml:space="preserve"> HUD#</w:t>
            </w:r>
            <w:r>
              <w:rPr>
                <w:rFonts w:asciiTheme="minorHAnsi" w:eastAsia="Times" w:hAnsiTheme="minorHAnsi" w:cstheme="minorHAnsi"/>
                <w:bCs/>
                <w:sz w:val="24"/>
                <w:szCs w:val="24"/>
              </w:rPr>
              <w:t xml:space="preserve"> </w:t>
            </w:r>
            <w:r w:rsidRPr="00FE6952">
              <w:rPr>
                <w:rFonts w:ascii="Calibri" w:hAnsi="Calibri" w:cs="Calibri"/>
                <w:bCs/>
                <w:spacing w:val="-2"/>
                <w:sz w:val="24"/>
                <w:szCs w:val="24"/>
              </w:rPr>
              <w:fldChar w:fldCharType="begin">
                <w:ffData>
                  <w:name w:val="Text4"/>
                  <w:enabled/>
                  <w:calcOnExit w:val="0"/>
                  <w:textInput/>
                </w:ffData>
              </w:fldChar>
            </w:r>
            <w:r w:rsidRPr="00FE6952">
              <w:rPr>
                <w:rFonts w:ascii="Calibri" w:hAnsi="Calibri" w:cs="Calibri"/>
                <w:bCs/>
                <w:spacing w:val="-2"/>
                <w:sz w:val="24"/>
                <w:szCs w:val="24"/>
              </w:rPr>
              <w:instrText xml:space="preserve"> FORMTEXT </w:instrText>
            </w:r>
            <w:r w:rsidRPr="00FE6952">
              <w:rPr>
                <w:rFonts w:ascii="Calibri" w:hAnsi="Calibri" w:cs="Calibri"/>
                <w:bCs/>
                <w:spacing w:val="-2"/>
                <w:sz w:val="24"/>
                <w:szCs w:val="24"/>
              </w:rPr>
            </w:r>
            <w:r w:rsidRPr="00FE6952">
              <w:rPr>
                <w:rFonts w:ascii="Calibri" w:hAnsi="Calibri" w:cs="Calibri"/>
                <w:bCs/>
                <w:spacing w:val="-2"/>
                <w:sz w:val="24"/>
                <w:szCs w:val="24"/>
              </w:rPr>
              <w:fldChar w:fldCharType="separate"/>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hAnsi="Calibri" w:cs="Calibri"/>
                <w:bCs/>
                <w:spacing w:val="-2"/>
                <w:sz w:val="24"/>
                <w:szCs w:val="24"/>
              </w:rPr>
              <w:fldChar w:fldCharType="end"/>
            </w:r>
            <w:r w:rsidRPr="00FE6952">
              <w:rPr>
                <w:rFonts w:ascii="Calibri" w:hAnsi="Calibri" w:cs="Calibri"/>
                <w:bCs/>
                <w:spacing w:val="-2"/>
                <w:sz w:val="24"/>
                <w:szCs w:val="24"/>
              </w:rPr>
              <w:t xml:space="preserve">   </w:t>
            </w:r>
          </w:p>
          <w:p w14:paraId="73C63335" w14:textId="77777777" w:rsidR="0032719F" w:rsidRPr="00B823AC" w:rsidRDefault="0032719F" w:rsidP="00845419">
            <w:pPr>
              <w:autoSpaceDE w:val="0"/>
              <w:autoSpaceDN w:val="0"/>
              <w:adjustRightInd w:val="0"/>
              <w:rPr>
                <w:rFonts w:asciiTheme="minorHAnsi" w:hAnsiTheme="minorHAnsi" w:cstheme="minorHAnsi"/>
                <w:sz w:val="24"/>
                <w:szCs w:val="24"/>
              </w:rPr>
            </w:pPr>
          </w:p>
          <w:p w14:paraId="15A77B88" w14:textId="77777777" w:rsidR="0032719F" w:rsidRDefault="0032719F" w:rsidP="00845419">
            <w:pPr>
              <w:autoSpaceDE w:val="0"/>
              <w:autoSpaceDN w:val="0"/>
              <w:adjustRightInd w:val="0"/>
              <w:rPr>
                <w:rFonts w:asciiTheme="minorHAnsi" w:hAnsiTheme="minorHAnsi" w:cstheme="minorHAnsi"/>
                <w:sz w:val="24"/>
                <w:szCs w:val="24"/>
              </w:rPr>
            </w:pPr>
            <w:r w:rsidRPr="00B823AC">
              <w:rPr>
                <w:rFonts w:asciiTheme="minorHAnsi" w:eastAsia="Times" w:hAnsiTheme="minorHAnsi" w:cstheme="minorHAnsi"/>
                <w:bCs/>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B823AC">
              <w:rPr>
                <w:rFonts w:asciiTheme="minorHAnsi" w:eastAsia="Times" w:hAnsiTheme="minorHAnsi" w:cstheme="minorHAnsi"/>
                <w:bCs/>
                <w:sz w:val="24"/>
                <w:szCs w:val="24"/>
              </w:rPr>
              <w:instrText xml:space="preserve"> FORMCHECKBOX </w:instrText>
            </w:r>
            <w:r w:rsidRPr="00B823AC">
              <w:rPr>
                <w:rFonts w:asciiTheme="minorHAnsi" w:eastAsia="Times" w:hAnsiTheme="minorHAnsi" w:cstheme="minorHAnsi"/>
                <w:bCs/>
                <w:sz w:val="24"/>
                <w:szCs w:val="24"/>
              </w:rPr>
            </w:r>
            <w:r w:rsidRPr="00B823AC">
              <w:rPr>
                <w:rFonts w:asciiTheme="minorHAnsi" w:eastAsia="Times" w:hAnsiTheme="minorHAnsi" w:cstheme="minorHAnsi"/>
                <w:bCs/>
                <w:sz w:val="24"/>
                <w:szCs w:val="24"/>
              </w:rPr>
              <w:fldChar w:fldCharType="separate"/>
            </w:r>
            <w:r w:rsidRPr="00B823AC">
              <w:rPr>
                <w:rFonts w:asciiTheme="minorHAnsi" w:eastAsia="Times" w:hAnsiTheme="minorHAnsi" w:cstheme="minorHAnsi"/>
                <w:bCs/>
                <w:sz w:val="24"/>
                <w:szCs w:val="24"/>
              </w:rPr>
              <w:fldChar w:fldCharType="end"/>
            </w:r>
            <w:r w:rsidRPr="00B823AC">
              <w:rPr>
                <w:rFonts w:asciiTheme="minorHAnsi" w:hAnsiTheme="minorHAnsi" w:cstheme="minorHAnsi"/>
                <w:sz w:val="24"/>
                <w:szCs w:val="24"/>
              </w:rPr>
              <w:t xml:space="preserve">The device does not have an IDE, and the </w:t>
            </w:r>
            <w:r>
              <w:rPr>
                <w:rFonts w:asciiTheme="minorHAnsi" w:hAnsiTheme="minorHAnsi" w:cstheme="minorHAnsi"/>
                <w:sz w:val="24"/>
                <w:szCs w:val="24"/>
              </w:rPr>
              <w:t xml:space="preserve">UVA </w:t>
            </w:r>
            <w:r w:rsidRPr="00B823AC">
              <w:rPr>
                <w:rFonts w:asciiTheme="minorHAnsi" w:hAnsiTheme="minorHAnsi" w:cstheme="minorHAnsi"/>
                <w:sz w:val="24"/>
                <w:szCs w:val="24"/>
              </w:rPr>
              <w:t>treating physician will submit a follow-up report on the use of the device, details of the case, and the patient protection measures that were followed</w:t>
            </w:r>
            <w:r>
              <w:rPr>
                <w:rFonts w:asciiTheme="minorHAnsi" w:hAnsiTheme="minorHAnsi" w:cstheme="minorHAnsi"/>
                <w:sz w:val="24"/>
                <w:szCs w:val="24"/>
              </w:rPr>
              <w:t xml:space="preserve"> </w:t>
            </w:r>
            <w:r w:rsidRPr="00B823AC">
              <w:rPr>
                <w:rFonts w:asciiTheme="minorHAnsi" w:hAnsiTheme="minorHAnsi" w:cstheme="minorHAnsi"/>
                <w:sz w:val="24"/>
                <w:szCs w:val="24"/>
              </w:rPr>
              <w:t>to:</w:t>
            </w:r>
          </w:p>
          <w:p w14:paraId="553ACCDF" w14:textId="77777777" w:rsidR="0032719F" w:rsidRPr="00B823AC" w:rsidRDefault="0032719F" w:rsidP="00845419">
            <w:pPr>
              <w:autoSpaceDE w:val="0"/>
              <w:autoSpaceDN w:val="0"/>
              <w:adjustRightInd w:val="0"/>
              <w:rPr>
                <w:rFonts w:asciiTheme="minorHAnsi" w:hAnsiTheme="minorHAnsi" w:cstheme="minorHAnsi"/>
                <w:sz w:val="24"/>
                <w:szCs w:val="24"/>
              </w:rPr>
            </w:pPr>
          </w:p>
          <w:p w14:paraId="4BD27741" w14:textId="77777777" w:rsidR="0032719F" w:rsidRPr="00B823AC" w:rsidRDefault="0032719F" w:rsidP="00845419">
            <w:pPr>
              <w:autoSpaceDE w:val="0"/>
              <w:autoSpaceDN w:val="0"/>
              <w:adjustRightInd w:val="0"/>
              <w:rPr>
                <w:rFonts w:asciiTheme="minorHAnsi" w:hAnsiTheme="minorHAnsi" w:cstheme="minorHAnsi"/>
                <w:sz w:val="24"/>
                <w:szCs w:val="24"/>
              </w:rPr>
            </w:pPr>
            <w:r w:rsidRPr="00B823AC">
              <w:rPr>
                <w:rFonts w:asciiTheme="minorHAnsi" w:hAnsiTheme="minorHAnsi" w:cstheme="minorHAnsi"/>
                <w:sz w:val="24"/>
                <w:szCs w:val="24"/>
              </w:rPr>
              <w:t>Food and Drug Administration</w:t>
            </w:r>
          </w:p>
          <w:p w14:paraId="6435D632" w14:textId="77777777" w:rsidR="0032719F" w:rsidRPr="00B823AC" w:rsidRDefault="0032719F" w:rsidP="00845419">
            <w:pPr>
              <w:autoSpaceDE w:val="0"/>
              <w:autoSpaceDN w:val="0"/>
              <w:adjustRightInd w:val="0"/>
              <w:rPr>
                <w:rFonts w:asciiTheme="minorHAnsi" w:hAnsiTheme="minorHAnsi" w:cstheme="minorHAnsi"/>
                <w:sz w:val="24"/>
                <w:szCs w:val="24"/>
              </w:rPr>
            </w:pPr>
            <w:r w:rsidRPr="00B823AC">
              <w:rPr>
                <w:rFonts w:asciiTheme="minorHAnsi" w:hAnsiTheme="minorHAnsi" w:cstheme="minorHAnsi"/>
                <w:sz w:val="24"/>
                <w:szCs w:val="24"/>
              </w:rPr>
              <w:t>Center for Devices and Radiological Health</w:t>
            </w:r>
          </w:p>
          <w:p w14:paraId="0067375A" w14:textId="77777777" w:rsidR="0032719F" w:rsidRPr="00B823AC" w:rsidRDefault="0032719F" w:rsidP="00845419">
            <w:pPr>
              <w:autoSpaceDE w:val="0"/>
              <w:autoSpaceDN w:val="0"/>
              <w:adjustRightInd w:val="0"/>
              <w:rPr>
                <w:rFonts w:asciiTheme="minorHAnsi" w:hAnsiTheme="minorHAnsi" w:cstheme="minorHAnsi"/>
                <w:sz w:val="24"/>
                <w:szCs w:val="24"/>
              </w:rPr>
            </w:pPr>
            <w:r w:rsidRPr="00B823AC">
              <w:rPr>
                <w:rFonts w:asciiTheme="minorHAnsi" w:hAnsiTheme="minorHAnsi" w:cstheme="minorHAnsi"/>
                <w:sz w:val="24"/>
                <w:szCs w:val="24"/>
              </w:rPr>
              <w:t>10903 New Hampshire Ave</w:t>
            </w:r>
            <w:r>
              <w:rPr>
                <w:rFonts w:asciiTheme="minorHAnsi" w:hAnsiTheme="minorHAnsi" w:cstheme="minorHAnsi"/>
                <w:sz w:val="24"/>
                <w:szCs w:val="24"/>
              </w:rPr>
              <w:t xml:space="preserve"> </w:t>
            </w:r>
            <w:r w:rsidRPr="00B823AC">
              <w:rPr>
                <w:rFonts w:asciiTheme="minorHAnsi" w:hAnsiTheme="minorHAnsi" w:cstheme="minorHAnsi"/>
                <w:sz w:val="24"/>
                <w:szCs w:val="24"/>
              </w:rPr>
              <w:t>Document Control Center</w:t>
            </w:r>
          </w:p>
          <w:p w14:paraId="12C31C7D" w14:textId="77777777" w:rsidR="0032719F" w:rsidRDefault="0032719F" w:rsidP="00845419">
            <w:pPr>
              <w:autoSpaceDE w:val="0"/>
              <w:autoSpaceDN w:val="0"/>
              <w:adjustRightInd w:val="0"/>
              <w:rPr>
                <w:rFonts w:asciiTheme="minorHAnsi" w:hAnsiTheme="minorHAnsi" w:cstheme="minorHAnsi"/>
                <w:sz w:val="24"/>
                <w:szCs w:val="24"/>
              </w:rPr>
            </w:pPr>
            <w:r w:rsidRPr="00B823AC">
              <w:rPr>
                <w:rFonts w:asciiTheme="minorHAnsi" w:hAnsiTheme="minorHAnsi" w:cstheme="minorHAnsi"/>
                <w:sz w:val="24"/>
                <w:szCs w:val="24"/>
              </w:rPr>
              <w:t>WO66 Rm G-609</w:t>
            </w:r>
            <w:r>
              <w:rPr>
                <w:rFonts w:asciiTheme="minorHAnsi" w:hAnsiTheme="minorHAnsi" w:cstheme="minorHAnsi"/>
                <w:sz w:val="24"/>
                <w:szCs w:val="24"/>
              </w:rPr>
              <w:t xml:space="preserve">   </w:t>
            </w:r>
          </w:p>
          <w:p w14:paraId="6228A201" w14:textId="77777777" w:rsidR="0032719F" w:rsidRDefault="0032719F" w:rsidP="00845419">
            <w:pPr>
              <w:autoSpaceDE w:val="0"/>
              <w:autoSpaceDN w:val="0"/>
              <w:adjustRightInd w:val="0"/>
              <w:rPr>
                <w:rFonts w:asciiTheme="minorHAnsi" w:hAnsiTheme="minorHAnsi" w:cstheme="minorHAnsi"/>
                <w:sz w:val="24"/>
                <w:szCs w:val="24"/>
              </w:rPr>
            </w:pPr>
            <w:r w:rsidRPr="00B823AC">
              <w:rPr>
                <w:rFonts w:asciiTheme="minorHAnsi" w:hAnsiTheme="minorHAnsi" w:cstheme="minorHAnsi"/>
                <w:sz w:val="24"/>
                <w:szCs w:val="24"/>
              </w:rPr>
              <w:t>Silver Spring, MD 20993</w:t>
            </w:r>
          </w:p>
          <w:p w14:paraId="2BFBAB0B" w14:textId="659CE221" w:rsidR="0032719F" w:rsidRDefault="0032719F" w:rsidP="00845419">
            <w:pPr>
              <w:autoSpaceDE w:val="0"/>
              <w:autoSpaceDN w:val="0"/>
              <w:adjustRightInd w:val="0"/>
              <w:rPr>
                <w:rFonts w:asciiTheme="minorHAnsi" w:hAnsiTheme="minorHAnsi" w:cstheme="minorHAnsi"/>
                <w:sz w:val="24"/>
                <w:szCs w:val="24"/>
              </w:rPr>
            </w:pPr>
          </w:p>
          <w:p w14:paraId="512999FD" w14:textId="34138758" w:rsidR="0032719F" w:rsidRPr="0032719F" w:rsidRDefault="0032719F" w:rsidP="0032719F">
            <w:pPr>
              <w:pStyle w:val="Heading3"/>
              <w:shd w:val="clear" w:color="auto" w:fill="FFFFFF"/>
              <w:tabs>
                <w:tab w:val="left" w:pos="-900"/>
                <w:tab w:val="left" w:pos="360"/>
                <w:tab w:val="left" w:pos="720"/>
              </w:tabs>
              <w:spacing w:before="0"/>
              <w:rPr>
                <w:rFonts w:ascii="Calibri" w:hAnsi="Calibri" w:cs="Calibri"/>
                <w:color w:val="auto"/>
              </w:rPr>
            </w:pPr>
            <w:r w:rsidRPr="00B823AC">
              <w:rPr>
                <w:rFonts w:asciiTheme="minorHAnsi" w:eastAsia="Times" w:hAnsiTheme="minorHAnsi" w:cstheme="minorHAnsi"/>
                <w:bCs/>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B823AC">
              <w:rPr>
                <w:rFonts w:asciiTheme="minorHAnsi" w:eastAsia="Times" w:hAnsiTheme="minorHAnsi" w:cstheme="minorHAnsi"/>
                <w:bCs/>
              </w:rPr>
              <w:instrText xml:space="preserve"> FORMCHECKBOX </w:instrText>
            </w:r>
            <w:r w:rsidRPr="00B823AC">
              <w:rPr>
                <w:rFonts w:asciiTheme="minorHAnsi" w:eastAsia="Times" w:hAnsiTheme="minorHAnsi" w:cstheme="minorHAnsi"/>
                <w:bCs/>
              </w:rPr>
            </w:r>
            <w:r w:rsidRPr="00B823AC">
              <w:rPr>
                <w:rFonts w:asciiTheme="minorHAnsi" w:eastAsia="Times" w:hAnsiTheme="minorHAnsi" w:cstheme="minorHAnsi"/>
                <w:bCs/>
              </w:rPr>
              <w:fldChar w:fldCharType="separate"/>
            </w:r>
            <w:r w:rsidRPr="00B823AC">
              <w:rPr>
                <w:rFonts w:asciiTheme="minorHAnsi" w:eastAsia="Times" w:hAnsiTheme="minorHAnsi" w:cstheme="minorHAnsi"/>
                <w:bCs/>
              </w:rPr>
              <w:fldChar w:fldCharType="end"/>
            </w:r>
            <w:r>
              <w:rPr>
                <w:rFonts w:asciiTheme="minorHAnsi" w:eastAsia="Times" w:hAnsiTheme="minorHAnsi" w:cstheme="minorHAnsi"/>
                <w:bCs/>
              </w:rPr>
              <w:t xml:space="preserve"> </w:t>
            </w:r>
            <w:r>
              <w:rPr>
                <w:rFonts w:asciiTheme="minorHAnsi" w:hAnsiTheme="minorHAnsi" w:cstheme="minorHAnsi"/>
                <w:bCs/>
              </w:rPr>
              <w:t>E</w:t>
            </w:r>
            <w:r w:rsidRPr="0032719F">
              <w:rPr>
                <w:rFonts w:ascii="Calibri" w:hAnsi="Calibri" w:cs="Calibri"/>
                <w:color w:val="auto"/>
              </w:rPr>
              <w:t xml:space="preserve">mergency use has </w:t>
            </w:r>
            <w:r w:rsidRPr="0032719F">
              <w:rPr>
                <w:rFonts w:ascii="Calibri" w:hAnsi="Calibri" w:cs="Calibri"/>
                <w:b/>
                <w:bCs/>
                <w:color w:val="auto"/>
                <w:u w:val="single"/>
              </w:rPr>
              <w:t xml:space="preserve">ALREADY </w:t>
            </w:r>
            <w:r w:rsidRPr="0032719F">
              <w:rPr>
                <w:rFonts w:ascii="Calibri" w:hAnsi="Calibri" w:cs="Calibri"/>
                <w:color w:val="auto"/>
              </w:rPr>
              <w:t>occurred, and I am reporting this event for the first time to the IRB.</w:t>
            </w:r>
          </w:p>
          <w:p w14:paraId="4BDBEA38" w14:textId="64DE674D" w:rsidR="0032719F" w:rsidRPr="00B823AC" w:rsidRDefault="0032719F" w:rsidP="00845419">
            <w:pPr>
              <w:autoSpaceDE w:val="0"/>
              <w:autoSpaceDN w:val="0"/>
              <w:adjustRightInd w:val="0"/>
              <w:rPr>
                <w:rFonts w:asciiTheme="minorHAnsi" w:hAnsiTheme="minorHAnsi" w:cstheme="minorHAnsi"/>
                <w:sz w:val="24"/>
                <w:szCs w:val="24"/>
              </w:rPr>
            </w:pPr>
            <w:r w:rsidRPr="00B823AC">
              <w:rPr>
                <w:rFonts w:asciiTheme="minorHAnsi" w:eastAsia="Times" w:hAnsiTheme="minorHAnsi" w:cstheme="minorHAnsi"/>
                <w:bCs/>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B823AC">
              <w:rPr>
                <w:rFonts w:asciiTheme="minorHAnsi" w:eastAsia="Times" w:hAnsiTheme="minorHAnsi" w:cstheme="minorHAnsi"/>
                <w:bCs/>
                <w:sz w:val="24"/>
                <w:szCs w:val="24"/>
              </w:rPr>
              <w:instrText xml:space="preserve"> FORMCHECKBOX </w:instrText>
            </w:r>
            <w:r w:rsidRPr="00B823AC">
              <w:rPr>
                <w:rFonts w:asciiTheme="minorHAnsi" w:eastAsia="Times" w:hAnsiTheme="minorHAnsi" w:cstheme="minorHAnsi"/>
                <w:bCs/>
                <w:sz w:val="24"/>
                <w:szCs w:val="24"/>
              </w:rPr>
            </w:r>
            <w:r w:rsidRPr="00B823AC">
              <w:rPr>
                <w:rFonts w:asciiTheme="minorHAnsi" w:eastAsia="Times" w:hAnsiTheme="minorHAnsi" w:cstheme="minorHAnsi"/>
                <w:bCs/>
                <w:sz w:val="24"/>
                <w:szCs w:val="24"/>
              </w:rPr>
              <w:fldChar w:fldCharType="separate"/>
            </w:r>
            <w:r w:rsidRPr="00B823AC">
              <w:rPr>
                <w:rFonts w:asciiTheme="minorHAnsi" w:eastAsia="Times" w:hAnsiTheme="minorHAnsi" w:cstheme="minorHAnsi"/>
                <w:bCs/>
                <w:sz w:val="24"/>
                <w:szCs w:val="24"/>
              </w:rPr>
              <w:fldChar w:fldCharType="end"/>
            </w:r>
            <w:r>
              <w:rPr>
                <w:rFonts w:asciiTheme="minorHAnsi" w:eastAsia="Times" w:hAnsiTheme="minorHAnsi" w:cstheme="minorHAnsi"/>
                <w:bCs/>
                <w:sz w:val="24"/>
                <w:szCs w:val="24"/>
              </w:rPr>
              <w:t xml:space="preserve"> E</w:t>
            </w:r>
            <w:r w:rsidRPr="0032719F">
              <w:rPr>
                <w:rFonts w:ascii="Calibri" w:hAnsi="Calibri" w:cs="Calibri"/>
                <w:sz w:val="24"/>
                <w:szCs w:val="24"/>
              </w:rPr>
              <w:t xml:space="preserve">mergency use </w:t>
            </w:r>
            <w:r w:rsidRPr="0032719F">
              <w:rPr>
                <w:rFonts w:ascii="Calibri" w:hAnsi="Calibri" w:cs="Calibri"/>
                <w:b/>
                <w:bCs/>
                <w:sz w:val="24"/>
                <w:szCs w:val="24"/>
                <w:u w:val="single"/>
              </w:rPr>
              <w:t>HAS NOT</w:t>
            </w:r>
            <w:r w:rsidRPr="0032719F">
              <w:rPr>
                <w:rFonts w:ascii="Calibri" w:hAnsi="Calibri" w:cs="Calibri"/>
                <w:sz w:val="24"/>
                <w:szCs w:val="24"/>
              </w:rPr>
              <w:t xml:space="preserve"> occurred, and I am requesting acknowledgment from the IRB Chair/Designee that the use of the </w:t>
            </w:r>
            <w:r w:rsidR="000156CF">
              <w:rPr>
                <w:rFonts w:ascii="Calibri" w:hAnsi="Calibri" w:cs="Calibri"/>
                <w:sz w:val="24"/>
                <w:szCs w:val="24"/>
              </w:rPr>
              <w:t>investigational device</w:t>
            </w:r>
            <w:r w:rsidRPr="0032719F">
              <w:rPr>
                <w:rFonts w:ascii="Calibri" w:hAnsi="Calibri" w:cs="Calibri"/>
                <w:sz w:val="24"/>
                <w:szCs w:val="24"/>
              </w:rPr>
              <w:t xml:space="preserve"> constitutes an emergency use before the manufacturer will ship the medical device (*rare): IRB Concurrence</w:t>
            </w:r>
          </w:p>
        </w:tc>
      </w:tr>
      <w:tr w:rsidR="0032719F" w:rsidRPr="00766D38" w14:paraId="7585EAEF" w14:textId="77777777" w:rsidTr="00845419">
        <w:tc>
          <w:tcPr>
            <w:tcW w:w="10790" w:type="dxa"/>
            <w:gridSpan w:val="2"/>
            <w:tcBorders>
              <w:top w:val="single" w:sz="4" w:space="0" w:color="auto"/>
              <w:left w:val="single" w:sz="4" w:space="0" w:color="auto"/>
              <w:bottom w:val="single" w:sz="4" w:space="0" w:color="auto"/>
              <w:right w:val="single" w:sz="4" w:space="0" w:color="auto"/>
            </w:tcBorders>
            <w:shd w:val="clear" w:color="auto" w:fill="FFFFFF"/>
          </w:tcPr>
          <w:p w14:paraId="19A2E5CD" w14:textId="77777777" w:rsidR="0032719F" w:rsidRPr="00766D38" w:rsidRDefault="0032719F" w:rsidP="00845419">
            <w:pPr>
              <w:pStyle w:val="ListParagraph"/>
              <w:numPr>
                <w:ilvl w:val="0"/>
                <w:numId w:val="18"/>
              </w:numPr>
              <w:autoSpaceDE w:val="0"/>
              <w:autoSpaceDN w:val="0"/>
              <w:adjustRightInd w:val="0"/>
              <w:rPr>
                <w:rFonts w:asciiTheme="minorHAnsi" w:hAnsiTheme="minorHAnsi" w:cstheme="minorHAnsi"/>
                <w:b/>
                <w:bCs/>
                <w:sz w:val="24"/>
                <w:szCs w:val="24"/>
              </w:rPr>
            </w:pPr>
            <w:r w:rsidRPr="00766D38">
              <w:rPr>
                <w:rFonts w:asciiTheme="minorHAnsi" w:hAnsiTheme="minorHAnsi" w:cstheme="minorHAnsi"/>
                <w:b/>
                <w:bCs/>
                <w:sz w:val="24"/>
                <w:szCs w:val="24"/>
              </w:rPr>
              <w:t>Provide the patient’s history</w:t>
            </w:r>
            <w:r>
              <w:rPr>
                <w:rFonts w:asciiTheme="minorHAnsi" w:hAnsiTheme="minorHAnsi" w:cstheme="minorHAnsi"/>
                <w:b/>
                <w:bCs/>
                <w:sz w:val="24"/>
                <w:szCs w:val="24"/>
              </w:rPr>
              <w:t xml:space="preserve"> </w:t>
            </w:r>
            <w:r w:rsidRPr="00766D38">
              <w:rPr>
                <w:rFonts w:asciiTheme="minorHAnsi" w:hAnsiTheme="minorHAnsi" w:cstheme="minorHAnsi"/>
                <w:b/>
                <w:bCs/>
                <w:sz w:val="24"/>
                <w:szCs w:val="24"/>
              </w:rPr>
              <w:t>sufficient</w:t>
            </w:r>
            <w:r>
              <w:rPr>
                <w:rFonts w:asciiTheme="minorHAnsi" w:hAnsiTheme="minorHAnsi" w:cstheme="minorHAnsi"/>
                <w:b/>
                <w:bCs/>
                <w:sz w:val="24"/>
                <w:szCs w:val="24"/>
              </w:rPr>
              <w:t xml:space="preserve"> </w:t>
            </w:r>
            <w:r w:rsidRPr="00766D38">
              <w:rPr>
                <w:rFonts w:asciiTheme="minorHAnsi" w:hAnsiTheme="minorHAnsi" w:cstheme="minorHAnsi"/>
                <w:b/>
                <w:bCs/>
                <w:sz w:val="24"/>
                <w:szCs w:val="24"/>
              </w:rPr>
              <w:t>to justify that:</w:t>
            </w:r>
          </w:p>
          <w:p w14:paraId="1956B06F" w14:textId="2544F6DD" w:rsidR="0032719F" w:rsidRPr="00766D38" w:rsidRDefault="0032719F" w:rsidP="00845419">
            <w:pPr>
              <w:pStyle w:val="ListParagraph"/>
              <w:numPr>
                <w:ilvl w:val="0"/>
                <w:numId w:val="30"/>
              </w:numPr>
              <w:autoSpaceDE w:val="0"/>
              <w:autoSpaceDN w:val="0"/>
              <w:adjustRightInd w:val="0"/>
              <w:rPr>
                <w:rFonts w:asciiTheme="minorHAnsi" w:hAnsiTheme="minorHAnsi" w:cstheme="minorHAnsi"/>
                <w:sz w:val="24"/>
                <w:szCs w:val="24"/>
              </w:rPr>
            </w:pPr>
            <w:r w:rsidRPr="00766D38">
              <w:rPr>
                <w:rFonts w:asciiTheme="minorHAnsi" w:hAnsiTheme="minorHAnsi" w:cstheme="minorHAnsi"/>
                <w:sz w:val="24"/>
                <w:szCs w:val="24"/>
              </w:rPr>
              <w:t>The patient has a life-threatening or serious disease or condition that needs immediate treatment, diagnosis, or monitoring</w:t>
            </w:r>
            <w:r w:rsidR="00C567DB">
              <w:rPr>
                <w:rFonts w:asciiTheme="minorHAnsi" w:hAnsiTheme="minorHAnsi" w:cstheme="minorHAnsi"/>
                <w:sz w:val="24"/>
                <w:szCs w:val="24"/>
              </w:rPr>
              <w:t>.</w:t>
            </w:r>
          </w:p>
          <w:p w14:paraId="2DBB4653" w14:textId="77777777" w:rsidR="0032719F" w:rsidRPr="00766D38" w:rsidRDefault="0032719F" w:rsidP="00845419">
            <w:pPr>
              <w:pStyle w:val="ListParagraph"/>
              <w:numPr>
                <w:ilvl w:val="0"/>
                <w:numId w:val="30"/>
              </w:numPr>
              <w:autoSpaceDE w:val="0"/>
              <w:autoSpaceDN w:val="0"/>
              <w:adjustRightInd w:val="0"/>
              <w:rPr>
                <w:rFonts w:asciiTheme="minorHAnsi" w:hAnsiTheme="minorHAnsi" w:cstheme="minorHAnsi"/>
                <w:sz w:val="24"/>
                <w:szCs w:val="24"/>
              </w:rPr>
            </w:pPr>
            <w:r w:rsidRPr="00766D38">
              <w:rPr>
                <w:rFonts w:asciiTheme="minorHAnsi" w:hAnsiTheme="minorHAnsi" w:cstheme="minorHAnsi"/>
                <w:sz w:val="24"/>
                <w:szCs w:val="24"/>
              </w:rPr>
              <w:t>NO generally acceptable alternative treatment, diagnostic, or monitoring for the condition exists.</w:t>
            </w:r>
          </w:p>
          <w:p w14:paraId="0485BA3E" w14:textId="77777777" w:rsidR="0032719F" w:rsidRPr="00766D38" w:rsidRDefault="0032719F" w:rsidP="00845419">
            <w:pPr>
              <w:pStyle w:val="ListParagraph"/>
              <w:numPr>
                <w:ilvl w:val="0"/>
                <w:numId w:val="30"/>
              </w:numPr>
              <w:autoSpaceDE w:val="0"/>
              <w:autoSpaceDN w:val="0"/>
              <w:adjustRightInd w:val="0"/>
              <w:rPr>
                <w:rFonts w:asciiTheme="minorHAnsi" w:hAnsiTheme="minorHAnsi" w:cstheme="minorHAnsi"/>
                <w:sz w:val="24"/>
                <w:szCs w:val="24"/>
              </w:rPr>
            </w:pPr>
            <w:r w:rsidRPr="00766D38">
              <w:rPr>
                <w:rFonts w:asciiTheme="minorHAnsi" w:hAnsiTheme="minorHAnsi" w:cstheme="minorHAnsi"/>
                <w:sz w:val="24"/>
                <w:szCs w:val="24"/>
              </w:rPr>
              <w:t>There is insufficient time to use existing procedures to obtain FDA approval before the use.</w:t>
            </w:r>
          </w:p>
          <w:p w14:paraId="19469911" w14:textId="77777777" w:rsidR="0032719F" w:rsidRPr="00766D38" w:rsidRDefault="0032719F" w:rsidP="00845419">
            <w:pPr>
              <w:pStyle w:val="ListParagraph"/>
              <w:numPr>
                <w:ilvl w:val="0"/>
                <w:numId w:val="30"/>
              </w:numPr>
              <w:autoSpaceDE w:val="0"/>
              <w:autoSpaceDN w:val="0"/>
              <w:adjustRightInd w:val="0"/>
              <w:rPr>
                <w:rFonts w:asciiTheme="minorHAnsi" w:hAnsiTheme="minorHAnsi" w:cstheme="minorHAnsi"/>
                <w:sz w:val="24"/>
                <w:szCs w:val="24"/>
              </w:rPr>
            </w:pPr>
            <w:r w:rsidRPr="00766D38">
              <w:rPr>
                <w:rFonts w:asciiTheme="minorHAnsi" w:hAnsiTheme="minorHAnsi" w:cstheme="minorHAnsi"/>
                <w:sz w:val="24"/>
                <w:szCs w:val="24"/>
              </w:rPr>
              <w:t>There is substantial reason to believe that benefits will exist.</w:t>
            </w:r>
          </w:p>
          <w:p w14:paraId="446AF206" w14:textId="77777777" w:rsidR="0032719F" w:rsidRDefault="0032719F" w:rsidP="00845419">
            <w:pPr>
              <w:autoSpaceDE w:val="0"/>
              <w:autoSpaceDN w:val="0"/>
              <w:adjustRightInd w:val="0"/>
              <w:rPr>
                <w:rFonts w:asciiTheme="minorHAnsi" w:hAnsiTheme="minorHAnsi" w:cstheme="minorHAnsi"/>
                <w:bCs/>
                <w:spacing w:val="-2"/>
                <w:sz w:val="24"/>
                <w:szCs w:val="24"/>
              </w:rPr>
            </w:pPr>
            <w:r w:rsidRPr="00766D38">
              <w:rPr>
                <w:rFonts w:asciiTheme="minorHAnsi" w:hAnsiTheme="minorHAnsi" w:cstheme="minorHAnsi"/>
                <w:bCs/>
                <w:spacing w:val="-2"/>
                <w:sz w:val="24"/>
                <w:szCs w:val="24"/>
              </w:rPr>
              <w:fldChar w:fldCharType="begin">
                <w:ffData>
                  <w:name w:val="Text4"/>
                  <w:enabled/>
                  <w:calcOnExit w:val="0"/>
                  <w:textInput/>
                </w:ffData>
              </w:fldChar>
            </w:r>
            <w:r w:rsidRPr="00766D38">
              <w:rPr>
                <w:rFonts w:asciiTheme="minorHAnsi" w:hAnsiTheme="minorHAnsi" w:cstheme="minorHAnsi"/>
                <w:bCs/>
                <w:spacing w:val="-2"/>
                <w:sz w:val="24"/>
                <w:szCs w:val="24"/>
              </w:rPr>
              <w:instrText xml:space="preserve"> FORMTEXT </w:instrText>
            </w:r>
            <w:r w:rsidRPr="00766D38">
              <w:rPr>
                <w:rFonts w:asciiTheme="minorHAnsi" w:hAnsiTheme="minorHAnsi" w:cstheme="minorHAnsi"/>
                <w:bCs/>
                <w:spacing w:val="-2"/>
                <w:sz w:val="24"/>
                <w:szCs w:val="24"/>
              </w:rPr>
            </w:r>
            <w:r w:rsidRPr="00766D38">
              <w:rPr>
                <w:rFonts w:asciiTheme="minorHAnsi" w:hAnsiTheme="minorHAnsi" w:cstheme="minorHAnsi"/>
                <w:bCs/>
                <w:spacing w:val="-2"/>
                <w:sz w:val="24"/>
                <w:szCs w:val="24"/>
              </w:rPr>
              <w:fldChar w:fldCharType="separate"/>
            </w:r>
            <w:r w:rsidRPr="00766D38">
              <w:rPr>
                <w:rFonts w:asciiTheme="minorHAnsi" w:eastAsia="MS Gothic" w:hAnsiTheme="minorHAnsi" w:cstheme="minorHAnsi"/>
                <w:bCs/>
                <w:noProof/>
                <w:spacing w:val="-2"/>
                <w:sz w:val="24"/>
                <w:szCs w:val="24"/>
              </w:rPr>
              <w:t> </w:t>
            </w:r>
            <w:r w:rsidRPr="00766D38">
              <w:rPr>
                <w:rFonts w:asciiTheme="minorHAnsi" w:eastAsia="MS Gothic" w:hAnsiTheme="minorHAnsi" w:cstheme="minorHAnsi"/>
                <w:bCs/>
                <w:noProof/>
                <w:spacing w:val="-2"/>
                <w:sz w:val="24"/>
                <w:szCs w:val="24"/>
              </w:rPr>
              <w:t> </w:t>
            </w:r>
            <w:r w:rsidRPr="00766D38">
              <w:rPr>
                <w:rFonts w:asciiTheme="minorHAnsi" w:eastAsia="MS Gothic" w:hAnsiTheme="minorHAnsi" w:cstheme="minorHAnsi"/>
                <w:bCs/>
                <w:noProof/>
                <w:spacing w:val="-2"/>
                <w:sz w:val="24"/>
                <w:szCs w:val="24"/>
              </w:rPr>
              <w:t> </w:t>
            </w:r>
            <w:r w:rsidRPr="00766D38">
              <w:rPr>
                <w:rFonts w:asciiTheme="minorHAnsi" w:eastAsia="MS Gothic" w:hAnsiTheme="minorHAnsi" w:cstheme="minorHAnsi"/>
                <w:bCs/>
                <w:noProof/>
                <w:spacing w:val="-2"/>
                <w:sz w:val="24"/>
                <w:szCs w:val="24"/>
              </w:rPr>
              <w:t> </w:t>
            </w:r>
            <w:r w:rsidRPr="00766D38">
              <w:rPr>
                <w:rFonts w:asciiTheme="minorHAnsi" w:eastAsia="MS Gothic" w:hAnsiTheme="minorHAnsi" w:cstheme="minorHAnsi"/>
                <w:bCs/>
                <w:noProof/>
                <w:spacing w:val="-2"/>
                <w:sz w:val="24"/>
                <w:szCs w:val="24"/>
              </w:rPr>
              <w:t> </w:t>
            </w:r>
            <w:r w:rsidRPr="00766D38">
              <w:rPr>
                <w:rFonts w:asciiTheme="minorHAnsi" w:hAnsiTheme="minorHAnsi" w:cstheme="minorHAnsi"/>
                <w:bCs/>
                <w:spacing w:val="-2"/>
                <w:sz w:val="24"/>
                <w:szCs w:val="24"/>
              </w:rPr>
              <w:fldChar w:fldCharType="end"/>
            </w:r>
          </w:p>
          <w:p w14:paraId="55D3A9A5" w14:textId="77777777" w:rsidR="0032719F" w:rsidRDefault="0032719F" w:rsidP="00845419">
            <w:pPr>
              <w:autoSpaceDE w:val="0"/>
              <w:autoSpaceDN w:val="0"/>
              <w:adjustRightInd w:val="0"/>
              <w:rPr>
                <w:rFonts w:asciiTheme="minorHAnsi" w:hAnsiTheme="minorHAnsi" w:cstheme="minorHAnsi"/>
                <w:sz w:val="24"/>
                <w:szCs w:val="24"/>
              </w:rPr>
            </w:pPr>
          </w:p>
          <w:p w14:paraId="2DC4E4AF" w14:textId="484CF9DD" w:rsidR="003A754B" w:rsidRPr="00766D38" w:rsidRDefault="003A754B" w:rsidP="00845419">
            <w:pPr>
              <w:tabs>
                <w:tab w:val="left" w:pos="-720"/>
              </w:tabs>
              <w:suppressAutoHyphens/>
              <w:spacing w:before="100" w:beforeAutospacing="1" w:after="100" w:afterAutospacing="1"/>
              <w:rPr>
                <w:rFonts w:asciiTheme="minorHAnsi" w:hAnsiTheme="minorHAnsi" w:cstheme="minorHAnsi"/>
                <w:b/>
                <w:spacing w:val="-2"/>
                <w:sz w:val="24"/>
                <w:szCs w:val="24"/>
              </w:rPr>
            </w:pPr>
          </w:p>
        </w:tc>
      </w:tr>
      <w:tr w:rsidR="0032719F" w:rsidRPr="00766D38" w14:paraId="0F9CE166" w14:textId="77777777" w:rsidTr="00845419">
        <w:tc>
          <w:tcPr>
            <w:tcW w:w="10790" w:type="dxa"/>
            <w:gridSpan w:val="2"/>
            <w:tcBorders>
              <w:top w:val="single" w:sz="4" w:space="0" w:color="auto"/>
              <w:left w:val="single" w:sz="4" w:space="0" w:color="auto"/>
              <w:bottom w:val="single" w:sz="4" w:space="0" w:color="auto"/>
              <w:right w:val="single" w:sz="4" w:space="0" w:color="auto"/>
            </w:tcBorders>
            <w:shd w:val="clear" w:color="auto" w:fill="FFFFFF"/>
          </w:tcPr>
          <w:p w14:paraId="2D92B91A" w14:textId="77777777" w:rsidR="0032719F" w:rsidRPr="00766D38" w:rsidRDefault="0032719F" w:rsidP="00845419">
            <w:pPr>
              <w:pStyle w:val="ListParagraph"/>
              <w:numPr>
                <w:ilvl w:val="0"/>
                <w:numId w:val="18"/>
              </w:numPr>
              <w:autoSpaceDE w:val="0"/>
              <w:autoSpaceDN w:val="0"/>
              <w:adjustRightInd w:val="0"/>
              <w:rPr>
                <w:rFonts w:asciiTheme="minorHAnsi" w:hAnsiTheme="minorHAnsi" w:cstheme="minorHAnsi"/>
                <w:b/>
                <w:bCs/>
                <w:sz w:val="24"/>
                <w:szCs w:val="24"/>
              </w:rPr>
            </w:pPr>
            <w:r w:rsidRPr="00766D38">
              <w:rPr>
                <w:rFonts w:asciiTheme="minorHAnsi" w:hAnsiTheme="minorHAnsi" w:cstheme="minorHAnsi"/>
                <w:b/>
                <w:bCs/>
                <w:sz w:val="24"/>
                <w:szCs w:val="24"/>
              </w:rPr>
              <w:t>Describe the treating physician’s schedule for monitoring the patient, taking into consideration the investigational nature of the device and the specific needs of the patient:</w:t>
            </w:r>
          </w:p>
          <w:p w14:paraId="42F65552" w14:textId="432DD51B" w:rsidR="003A754B" w:rsidRPr="00766D38" w:rsidRDefault="0032719F" w:rsidP="00845419">
            <w:pPr>
              <w:autoSpaceDE w:val="0"/>
              <w:autoSpaceDN w:val="0"/>
              <w:adjustRightInd w:val="0"/>
              <w:rPr>
                <w:rFonts w:asciiTheme="minorHAnsi" w:hAnsiTheme="minorHAnsi" w:cstheme="minorHAnsi"/>
                <w:sz w:val="24"/>
                <w:szCs w:val="24"/>
              </w:rPr>
            </w:pPr>
            <w:r w:rsidRPr="00766D38">
              <w:rPr>
                <w:rFonts w:asciiTheme="minorHAnsi" w:hAnsiTheme="minorHAnsi" w:cstheme="minorHAnsi"/>
                <w:bCs/>
                <w:spacing w:val="-2"/>
                <w:sz w:val="24"/>
                <w:szCs w:val="24"/>
              </w:rPr>
              <w:fldChar w:fldCharType="begin">
                <w:ffData>
                  <w:name w:val="Text4"/>
                  <w:enabled/>
                  <w:calcOnExit w:val="0"/>
                  <w:textInput/>
                </w:ffData>
              </w:fldChar>
            </w:r>
            <w:r w:rsidRPr="00766D38">
              <w:rPr>
                <w:rFonts w:asciiTheme="minorHAnsi" w:hAnsiTheme="minorHAnsi" w:cstheme="minorHAnsi"/>
                <w:bCs/>
                <w:spacing w:val="-2"/>
                <w:sz w:val="24"/>
                <w:szCs w:val="24"/>
              </w:rPr>
              <w:instrText xml:space="preserve"> FORMTEXT </w:instrText>
            </w:r>
            <w:r w:rsidRPr="00766D38">
              <w:rPr>
                <w:rFonts w:asciiTheme="minorHAnsi" w:hAnsiTheme="minorHAnsi" w:cstheme="minorHAnsi"/>
                <w:bCs/>
                <w:spacing w:val="-2"/>
                <w:sz w:val="24"/>
                <w:szCs w:val="24"/>
              </w:rPr>
            </w:r>
            <w:r w:rsidRPr="00766D38">
              <w:rPr>
                <w:rFonts w:asciiTheme="minorHAnsi" w:hAnsiTheme="minorHAnsi" w:cstheme="minorHAnsi"/>
                <w:bCs/>
                <w:spacing w:val="-2"/>
                <w:sz w:val="24"/>
                <w:szCs w:val="24"/>
              </w:rPr>
              <w:fldChar w:fldCharType="separate"/>
            </w:r>
            <w:r w:rsidRPr="00766D38">
              <w:rPr>
                <w:rFonts w:asciiTheme="minorHAnsi" w:eastAsia="MS Gothic" w:hAnsiTheme="minorHAnsi" w:cstheme="minorHAnsi"/>
                <w:bCs/>
                <w:noProof/>
                <w:spacing w:val="-2"/>
                <w:sz w:val="24"/>
                <w:szCs w:val="24"/>
              </w:rPr>
              <w:t> </w:t>
            </w:r>
            <w:r w:rsidRPr="00766D38">
              <w:rPr>
                <w:rFonts w:asciiTheme="minorHAnsi" w:eastAsia="MS Gothic" w:hAnsiTheme="minorHAnsi" w:cstheme="minorHAnsi"/>
                <w:bCs/>
                <w:noProof/>
                <w:spacing w:val="-2"/>
                <w:sz w:val="24"/>
                <w:szCs w:val="24"/>
              </w:rPr>
              <w:t> </w:t>
            </w:r>
            <w:r w:rsidRPr="00766D38">
              <w:rPr>
                <w:rFonts w:asciiTheme="minorHAnsi" w:eastAsia="MS Gothic" w:hAnsiTheme="minorHAnsi" w:cstheme="minorHAnsi"/>
                <w:bCs/>
                <w:noProof/>
                <w:spacing w:val="-2"/>
                <w:sz w:val="24"/>
                <w:szCs w:val="24"/>
              </w:rPr>
              <w:t> </w:t>
            </w:r>
            <w:r w:rsidRPr="00766D38">
              <w:rPr>
                <w:rFonts w:asciiTheme="minorHAnsi" w:eastAsia="MS Gothic" w:hAnsiTheme="minorHAnsi" w:cstheme="minorHAnsi"/>
                <w:bCs/>
                <w:noProof/>
                <w:spacing w:val="-2"/>
                <w:sz w:val="24"/>
                <w:szCs w:val="24"/>
              </w:rPr>
              <w:t> </w:t>
            </w:r>
            <w:r w:rsidRPr="00766D38">
              <w:rPr>
                <w:rFonts w:asciiTheme="minorHAnsi" w:eastAsia="MS Gothic" w:hAnsiTheme="minorHAnsi" w:cstheme="minorHAnsi"/>
                <w:bCs/>
                <w:noProof/>
                <w:spacing w:val="-2"/>
                <w:sz w:val="24"/>
                <w:szCs w:val="24"/>
              </w:rPr>
              <w:t> </w:t>
            </w:r>
            <w:r w:rsidRPr="00766D38">
              <w:rPr>
                <w:rFonts w:asciiTheme="minorHAnsi" w:hAnsiTheme="minorHAnsi" w:cstheme="minorHAnsi"/>
                <w:bCs/>
                <w:spacing w:val="-2"/>
                <w:sz w:val="24"/>
                <w:szCs w:val="24"/>
              </w:rPr>
              <w:fldChar w:fldCharType="end"/>
            </w:r>
          </w:p>
          <w:p w14:paraId="436EE03A" w14:textId="77777777" w:rsidR="0032719F" w:rsidRPr="00766D38" w:rsidRDefault="0032719F" w:rsidP="00845419">
            <w:pPr>
              <w:tabs>
                <w:tab w:val="left" w:pos="-720"/>
              </w:tabs>
              <w:suppressAutoHyphens/>
              <w:spacing w:before="100" w:beforeAutospacing="1" w:after="100" w:afterAutospacing="1"/>
              <w:rPr>
                <w:rFonts w:asciiTheme="minorHAnsi" w:hAnsiTheme="minorHAnsi" w:cstheme="minorHAnsi"/>
                <w:b/>
                <w:spacing w:val="-2"/>
                <w:sz w:val="24"/>
                <w:szCs w:val="24"/>
              </w:rPr>
            </w:pPr>
          </w:p>
        </w:tc>
      </w:tr>
      <w:tr w:rsidR="0032719F" w:rsidRPr="00A03CD8" w14:paraId="30E8FFB4" w14:textId="77777777" w:rsidTr="00845419">
        <w:trPr>
          <w:trHeight w:val="1871"/>
        </w:trPr>
        <w:tc>
          <w:tcPr>
            <w:tcW w:w="10790" w:type="dxa"/>
            <w:gridSpan w:val="2"/>
            <w:tcBorders>
              <w:top w:val="single" w:sz="4" w:space="0" w:color="auto"/>
              <w:left w:val="single" w:sz="4" w:space="0" w:color="auto"/>
              <w:bottom w:val="single" w:sz="4" w:space="0" w:color="auto"/>
              <w:right w:val="single" w:sz="4" w:space="0" w:color="auto"/>
            </w:tcBorders>
            <w:shd w:val="clear" w:color="auto" w:fill="FFFFFF"/>
          </w:tcPr>
          <w:p w14:paraId="107FC5BF" w14:textId="77777777" w:rsidR="0032719F" w:rsidRPr="00494299" w:rsidRDefault="0032719F" w:rsidP="00845419">
            <w:pPr>
              <w:pStyle w:val="ListParagraph"/>
              <w:numPr>
                <w:ilvl w:val="0"/>
                <w:numId w:val="18"/>
              </w:numPr>
              <w:autoSpaceDE w:val="0"/>
              <w:autoSpaceDN w:val="0"/>
              <w:adjustRightInd w:val="0"/>
              <w:rPr>
                <w:rFonts w:asciiTheme="minorHAnsi" w:hAnsiTheme="minorHAnsi" w:cstheme="minorHAnsi"/>
                <w:i/>
                <w:iCs/>
                <w:sz w:val="24"/>
                <w:szCs w:val="24"/>
              </w:rPr>
            </w:pPr>
            <w:r w:rsidRPr="00494299">
              <w:rPr>
                <w:rFonts w:asciiTheme="minorHAnsi" w:hAnsiTheme="minorHAnsi" w:cstheme="minorHAnsi"/>
                <w:b/>
                <w:bCs/>
                <w:sz w:val="24"/>
                <w:szCs w:val="24"/>
              </w:rPr>
              <w:lastRenderedPageBreak/>
              <w:t xml:space="preserve">Indicate the patient protection measures will be or were used: </w:t>
            </w:r>
            <w:r w:rsidRPr="00494299">
              <w:rPr>
                <w:rFonts w:asciiTheme="minorHAnsi" w:hAnsiTheme="minorHAnsi" w:cstheme="minorHAnsi"/>
                <w:sz w:val="24"/>
                <w:szCs w:val="24"/>
              </w:rPr>
              <w:t>(</w:t>
            </w:r>
            <w:r w:rsidRPr="00494299">
              <w:rPr>
                <w:rFonts w:asciiTheme="minorHAnsi" w:hAnsiTheme="minorHAnsi" w:cstheme="minorHAnsi"/>
                <w:i/>
                <w:iCs/>
                <w:sz w:val="24"/>
                <w:szCs w:val="24"/>
              </w:rPr>
              <w:t>check those applicable at the time of this submission)</w:t>
            </w:r>
          </w:p>
          <w:p w14:paraId="10D1F300" w14:textId="77777777" w:rsidR="0032719F" w:rsidRPr="009C75DD" w:rsidRDefault="0032719F" w:rsidP="00845419">
            <w:pPr>
              <w:autoSpaceDE w:val="0"/>
              <w:autoSpaceDN w:val="0"/>
              <w:adjustRightInd w:val="0"/>
              <w:ind w:firstLine="1243"/>
              <w:rPr>
                <w:rFonts w:asciiTheme="minorHAnsi" w:hAnsiTheme="minorHAnsi" w:cstheme="minorHAnsi"/>
                <w:sz w:val="24"/>
                <w:szCs w:val="24"/>
              </w:rPr>
            </w:pPr>
            <w:r w:rsidRPr="00FE6952">
              <w:rPr>
                <w:rFonts w:ascii="Calibri" w:eastAsia="Times" w:hAnsi="Calibri" w:cs="Calibri"/>
                <w:bCs/>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eastAsia="Times" w:hAnsi="Calibri" w:cs="Calibri"/>
                <w:bCs/>
                <w:sz w:val="24"/>
                <w:szCs w:val="24"/>
              </w:rPr>
              <w:instrText xml:space="preserve"> FORMCHECKBOX </w:instrText>
            </w:r>
            <w:r w:rsidRPr="00FE6952">
              <w:rPr>
                <w:rFonts w:ascii="Calibri" w:eastAsia="Times" w:hAnsi="Calibri" w:cs="Calibri"/>
                <w:bCs/>
                <w:sz w:val="24"/>
                <w:szCs w:val="24"/>
              </w:rPr>
            </w:r>
            <w:r w:rsidRPr="00FE6952">
              <w:rPr>
                <w:rFonts w:ascii="Calibri" w:eastAsia="Times" w:hAnsi="Calibri" w:cs="Calibri"/>
                <w:bCs/>
                <w:sz w:val="24"/>
                <w:szCs w:val="24"/>
              </w:rPr>
              <w:fldChar w:fldCharType="separate"/>
            </w:r>
            <w:r w:rsidRPr="00FE6952">
              <w:rPr>
                <w:rFonts w:ascii="Calibri" w:eastAsia="Times" w:hAnsi="Calibri" w:cs="Calibri"/>
                <w:bCs/>
                <w:sz w:val="24"/>
                <w:szCs w:val="24"/>
              </w:rPr>
              <w:fldChar w:fldCharType="end"/>
            </w:r>
            <w:r w:rsidRPr="00F55CD6">
              <w:rPr>
                <w:rFonts w:ascii="Calibri" w:eastAsia="Times" w:hAnsi="Calibri" w:cs="Calibri"/>
                <w:bCs/>
                <w:sz w:val="24"/>
                <w:szCs w:val="24"/>
              </w:rPr>
              <w:t xml:space="preserve"> </w:t>
            </w:r>
            <w:r w:rsidRPr="009C75DD">
              <w:rPr>
                <w:rFonts w:asciiTheme="minorHAnsi" w:hAnsiTheme="minorHAnsi" w:cstheme="minorHAnsi"/>
                <w:sz w:val="24"/>
                <w:szCs w:val="24"/>
              </w:rPr>
              <w:t xml:space="preserve">Obtain </w:t>
            </w:r>
            <w:r>
              <w:rPr>
                <w:rFonts w:asciiTheme="minorHAnsi" w:hAnsiTheme="minorHAnsi" w:cstheme="minorHAnsi"/>
                <w:sz w:val="24"/>
                <w:szCs w:val="24"/>
              </w:rPr>
              <w:t xml:space="preserve">IRB </w:t>
            </w:r>
            <w:r w:rsidRPr="009C75DD">
              <w:rPr>
                <w:rFonts w:asciiTheme="minorHAnsi" w:hAnsiTheme="minorHAnsi" w:cstheme="minorHAnsi"/>
                <w:sz w:val="24"/>
                <w:szCs w:val="24"/>
              </w:rPr>
              <w:t>concurrence prior to use.</w:t>
            </w:r>
          </w:p>
          <w:p w14:paraId="61640CD5" w14:textId="77777777" w:rsidR="0032719F" w:rsidRDefault="0032719F" w:rsidP="00845419">
            <w:pPr>
              <w:autoSpaceDE w:val="0"/>
              <w:autoSpaceDN w:val="0"/>
              <w:adjustRightInd w:val="0"/>
              <w:ind w:left="1603" w:hanging="360"/>
              <w:rPr>
                <w:rFonts w:asciiTheme="minorHAnsi" w:hAnsiTheme="minorHAnsi" w:cstheme="minorHAnsi"/>
                <w:sz w:val="24"/>
                <w:szCs w:val="24"/>
              </w:rPr>
            </w:pPr>
            <w:r w:rsidRPr="00FE6952">
              <w:rPr>
                <w:rFonts w:ascii="Calibri" w:eastAsia="Times" w:hAnsi="Calibri" w:cs="Calibri"/>
                <w:bCs/>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eastAsia="Times" w:hAnsi="Calibri" w:cs="Calibri"/>
                <w:bCs/>
                <w:sz w:val="24"/>
                <w:szCs w:val="24"/>
              </w:rPr>
              <w:instrText xml:space="preserve"> FORMCHECKBOX </w:instrText>
            </w:r>
            <w:r w:rsidRPr="00FE6952">
              <w:rPr>
                <w:rFonts w:ascii="Calibri" w:eastAsia="Times" w:hAnsi="Calibri" w:cs="Calibri"/>
                <w:bCs/>
                <w:sz w:val="24"/>
                <w:szCs w:val="24"/>
              </w:rPr>
            </w:r>
            <w:r w:rsidRPr="00FE6952">
              <w:rPr>
                <w:rFonts w:ascii="Calibri" w:eastAsia="Times" w:hAnsi="Calibri" w:cs="Calibri"/>
                <w:bCs/>
                <w:sz w:val="24"/>
                <w:szCs w:val="24"/>
              </w:rPr>
              <w:fldChar w:fldCharType="separate"/>
            </w:r>
            <w:r w:rsidRPr="00FE6952">
              <w:rPr>
                <w:rFonts w:ascii="Calibri" w:eastAsia="Times" w:hAnsi="Calibri" w:cs="Calibri"/>
                <w:bCs/>
                <w:sz w:val="24"/>
                <w:szCs w:val="24"/>
              </w:rPr>
              <w:fldChar w:fldCharType="end"/>
            </w:r>
            <w:r w:rsidRPr="00F55CD6">
              <w:rPr>
                <w:rFonts w:ascii="Calibri" w:eastAsia="Times" w:hAnsi="Calibri" w:cs="Calibri"/>
                <w:bCs/>
                <w:sz w:val="24"/>
                <w:szCs w:val="24"/>
              </w:rPr>
              <w:t xml:space="preserve"> </w:t>
            </w:r>
            <w:r w:rsidRPr="009C75DD">
              <w:rPr>
                <w:rFonts w:asciiTheme="minorHAnsi" w:hAnsiTheme="minorHAnsi" w:cstheme="minorHAnsi"/>
                <w:sz w:val="24"/>
                <w:szCs w:val="24"/>
              </w:rPr>
              <w:t>Obtain informed consent from the patient or the patient's legally authorized representative</w:t>
            </w:r>
            <w:r>
              <w:rPr>
                <w:rFonts w:asciiTheme="minorHAnsi" w:hAnsiTheme="minorHAnsi" w:cstheme="minorHAnsi"/>
                <w:sz w:val="24"/>
                <w:szCs w:val="24"/>
              </w:rPr>
              <w:t xml:space="preserve"> (LAR)</w:t>
            </w:r>
            <w:r w:rsidRPr="009C75DD">
              <w:rPr>
                <w:rFonts w:asciiTheme="minorHAnsi" w:hAnsiTheme="minorHAnsi" w:cstheme="minorHAnsi"/>
                <w:sz w:val="24"/>
                <w:szCs w:val="24"/>
              </w:rPr>
              <w:t>.</w:t>
            </w:r>
          </w:p>
          <w:p w14:paraId="564D2C4E" w14:textId="77777777" w:rsidR="0032719F" w:rsidRPr="009C75DD" w:rsidRDefault="0032719F" w:rsidP="00845419">
            <w:pPr>
              <w:autoSpaceDE w:val="0"/>
              <w:autoSpaceDN w:val="0"/>
              <w:adjustRightInd w:val="0"/>
              <w:ind w:left="1603" w:hanging="360"/>
              <w:rPr>
                <w:rFonts w:asciiTheme="minorHAnsi" w:hAnsiTheme="minorHAnsi" w:cstheme="minorHAnsi"/>
                <w:sz w:val="24"/>
                <w:szCs w:val="24"/>
              </w:rPr>
            </w:pPr>
            <w:r w:rsidRPr="00FE6952">
              <w:rPr>
                <w:rFonts w:ascii="Calibri" w:eastAsia="Times" w:hAnsi="Calibri" w:cs="Calibri"/>
                <w:bCs/>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eastAsia="Times" w:hAnsi="Calibri" w:cs="Calibri"/>
                <w:bCs/>
                <w:sz w:val="24"/>
                <w:szCs w:val="24"/>
              </w:rPr>
              <w:instrText xml:space="preserve"> FORMCHECKBOX </w:instrText>
            </w:r>
            <w:r w:rsidRPr="00FE6952">
              <w:rPr>
                <w:rFonts w:ascii="Calibri" w:eastAsia="Times" w:hAnsi="Calibri" w:cs="Calibri"/>
                <w:bCs/>
                <w:sz w:val="24"/>
                <w:szCs w:val="24"/>
              </w:rPr>
            </w:r>
            <w:r w:rsidRPr="00FE6952">
              <w:rPr>
                <w:rFonts w:ascii="Calibri" w:eastAsia="Times" w:hAnsi="Calibri" w:cs="Calibri"/>
                <w:bCs/>
                <w:sz w:val="24"/>
                <w:szCs w:val="24"/>
              </w:rPr>
              <w:fldChar w:fldCharType="separate"/>
            </w:r>
            <w:r w:rsidRPr="00FE6952">
              <w:rPr>
                <w:rFonts w:ascii="Calibri" w:eastAsia="Times" w:hAnsi="Calibri" w:cs="Calibri"/>
                <w:bCs/>
                <w:sz w:val="24"/>
                <w:szCs w:val="24"/>
              </w:rPr>
              <w:fldChar w:fldCharType="end"/>
            </w:r>
            <w:r w:rsidRPr="00F55CD6">
              <w:rPr>
                <w:rFonts w:ascii="Calibri" w:eastAsia="Times" w:hAnsi="Calibri" w:cs="Calibri"/>
                <w:bCs/>
                <w:sz w:val="24"/>
                <w:szCs w:val="24"/>
              </w:rPr>
              <w:t xml:space="preserve"> </w:t>
            </w:r>
            <w:r>
              <w:rPr>
                <w:rFonts w:asciiTheme="minorHAnsi" w:hAnsiTheme="minorHAnsi" w:cstheme="minorHAnsi"/>
                <w:sz w:val="24"/>
                <w:szCs w:val="24"/>
              </w:rPr>
              <w:t>Obtain authorization from the device manufacturer (required)</w:t>
            </w:r>
          </w:p>
          <w:p w14:paraId="69A99FE0" w14:textId="77777777" w:rsidR="0032719F" w:rsidRDefault="0032719F" w:rsidP="00845419">
            <w:pPr>
              <w:autoSpaceDE w:val="0"/>
              <w:autoSpaceDN w:val="0"/>
              <w:adjustRightInd w:val="0"/>
              <w:ind w:firstLine="1243"/>
              <w:rPr>
                <w:rFonts w:asciiTheme="minorHAnsi" w:hAnsiTheme="minorHAnsi" w:cstheme="minorHAnsi"/>
                <w:sz w:val="24"/>
                <w:szCs w:val="24"/>
              </w:rPr>
            </w:pPr>
            <w:r w:rsidRPr="00FE6952">
              <w:rPr>
                <w:rFonts w:ascii="Calibri" w:eastAsia="Times" w:hAnsi="Calibri" w:cs="Calibri"/>
                <w:bCs/>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eastAsia="Times" w:hAnsi="Calibri" w:cs="Calibri"/>
                <w:bCs/>
                <w:sz w:val="24"/>
                <w:szCs w:val="24"/>
              </w:rPr>
              <w:instrText xml:space="preserve"> FORMCHECKBOX </w:instrText>
            </w:r>
            <w:r w:rsidRPr="00FE6952">
              <w:rPr>
                <w:rFonts w:ascii="Calibri" w:eastAsia="Times" w:hAnsi="Calibri" w:cs="Calibri"/>
                <w:bCs/>
                <w:sz w:val="24"/>
                <w:szCs w:val="24"/>
              </w:rPr>
            </w:r>
            <w:r w:rsidRPr="00FE6952">
              <w:rPr>
                <w:rFonts w:ascii="Calibri" w:eastAsia="Times" w:hAnsi="Calibri" w:cs="Calibri"/>
                <w:bCs/>
                <w:sz w:val="24"/>
                <w:szCs w:val="24"/>
              </w:rPr>
              <w:fldChar w:fldCharType="separate"/>
            </w:r>
            <w:r w:rsidRPr="00FE6952">
              <w:rPr>
                <w:rFonts w:ascii="Calibri" w:eastAsia="Times" w:hAnsi="Calibri" w:cs="Calibri"/>
                <w:bCs/>
                <w:sz w:val="24"/>
                <w:szCs w:val="24"/>
              </w:rPr>
              <w:fldChar w:fldCharType="end"/>
            </w:r>
            <w:r w:rsidRPr="00F55CD6">
              <w:rPr>
                <w:rFonts w:ascii="Calibri" w:eastAsia="Times" w:hAnsi="Calibri" w:cs="Calibri"/>
                <w:bCs/>
                <w:sz w:val="24"/>
                <w:szCs w:val="24"/>
              </w:rPr>
              <w:t xml:space="preserve"> </w:t>
            </w:r>
            <w:r w:rsidRPr="009C75DD">
              <w:rPr>
                <w:rFonts w:asciiTheme="minorHAnsi" w:hAnsiTheme="minorHAnsi" w:cstheme="minorHAnsi"/>
                <w:sz w:val="24"/>
                <w:szCs w:val="24"/>
              </w:rPr>
              <w:t xml:space="preserve">Obtain </w:t>
            </w:r>
            <w:r>
              <w:rPr>
                <w:rFonts w:asciiTheme="minorHAnsi" w:hAnsiTheme="minorHAnsi" w:cstheme="minorHAnsi"/>
                <w:sz w:val="24"/>
                <w:szCs w:val="24"/>
              </w:rPr>
              <w:t>approval for use of New Medical Device from UVA Clinical Engineering (required)</w:t>
            </w:r>
          </w:p>
          <w:p w14:paraId="2B6731AA" w14:textId="77777777" w:rsidR="0032719F" w:rsidRPr="00A03CD8" w:rsidRDefault="0032719F" w:rsidP="00845419">
            <w:pPr>
              <w:autoSpaceDE w:val="0"/>
              <w:autoSpaceDN w:val="0"/>
              <w:adjustRightInd w:val="0"/>
              <w:ind w:firstLine="1243"/>
              <w:rPr>
                <w:rFonts w:asciiTheme="minorHAnsi" w:hAnsiTheme="minorHAnsi" w:cstheme="minorHAnsi"/>
                <w:sz w:val="24"/>
                <w:szCs w:val="24"/>
              </w:rPr>
            </w:pPr>
          </w:p>
        </w:tc>
      </w:tr>
      <w:tr w:rsidR="0032719F" w:rsidRPr="00494299" w14:paraId="4E6FDDB9" w14:textId="77777777" w:rsidTr="00845419">
        <w:trPr>
          <w:trHeight w:val="800"/>
        </w:trPr>
        <w:tc>
          <w:tcPr>
            <w:tcW w:w="10790" w:type="dxa"/>
            <w:gridSpan w:val="2"/>
            <w:tcBorders>
              <w:top w:val="single" w:sz="4" w:space="0" w:color="auto"/>
              <w:left w:val="single" w:sz="4" w:space="0" w:color="auto"/>
              <w:right w:val="single" w:sz="4" w:space="0" w:color="auto"/>
            </w:tcBorders>
            <w:shd w:val="clear" w:color="auto" w:fill="FFFFFF"/>
          </w:tcPr>
          <w:p w14:paraId="75A67806" w14:textId="77777777" w:rsidR="0032719F" w:rsidRPr="008426CF" w:rsidRDefault="0032719F" w:rsidP="00845419">
            <w:pPr>
              <w:pStyle w:val="ListParagraph"/>
              <w:numPr>
                <w:ilvl w:val="0"/>
                <w:numId w:val="18"/>
              </w:numPr>
              <w:tabs>
                <w:tab w:val="left" w:pos="-720"/>
              </w:tabs>
              <w:suppressAutoHyphens/>
              <w:spacing w:before="100" w:beforeAutospacing="1" w:after="100" w:afterAutospacing="1"/>
              <w:rPr>
                <w:rFonts w:ascii="Calibri" w:hAnsi="Calibri" w:cs="Calibri"/>
                <w:b/>
                <w:spacing w:val="-2"/>
                <w:sz w:val="24"/>
                <w:szCs w:val="24"/>
              </w:rPr>
            </w:pPr>
            <w:r w:rsidRPr="00494299">
              <w:rPr>
                <w:rFonts w:ascii="Calibri" w:hAnsi="Calibri" w:cs="Calibri"/>
                <w:b/>
                <w:spacing w:val="-2"/>
                <w:sz w:val="24"/>
                <w:szCs w:val="24"/>
              </w:rPr>
              <w:t xml:space="preserve">Location of Emergency Use: </w:t>
            </w:r>
            <w:r w:rsidRPr="00494299">
              <w:rPr>
                <w:rFonts w:ascii="Calibri" w:hAnsi="Calibri" w:cs="Calibri"/>
                <w:bCs/>
                <w:spacing w:val="-2"/>
                <w:sz w:val="24"/>
                <w:szCs w:val="24"/>
              </w:rPr>
              <w:fldChar w:fldCharType="begin">
                <w:ffData>
                  <w:name w:val="Text4"/>
                  <w:enabled/>
                  <w:calcOnExit w:val="0"/>
                  <w:textInput/>
                </w:ffData>
              </w:fldChar>
            </w:r>
            <w:r w:rsidRPr="00494299">
              <w:rPr>
                <w:rFonts w:ascii="Calibri" w:hAnsi="Calibri" w:cs="Calibri"/>
                <w:bCs/>
                <w:spacing w:val="-2"/>
                <w:sz w:val="24"/>
                <w:szCs w:val="24"/>
              </w:rPr>
              <w:instrText xml:space="preserve"> FORMTEXT </w:instrText>
            </w:r>
            <w:r w:rsidRPr="00494299">
              <w:rPr>
                <w:rFonts w:ascii="Calibri" w:hAnsi="Calibri" w:cs="Calibri"/>
                <w:bCs/>
                <w:spacing w:val="-2"/>
                <w:sz w:val="24"/>
                <w:szCs w:val="24"/>
              </w:rPr>
            </w:r>
            <w:r w:rsidRPr="00494299">
              <w:rPr>
                <w:rFonts w:ascii="Calibri" w:hAnsi="Calibri" w:cs="Calibri"/>
                <w:bCs/>
                <w:spacing w:val="-2"/>
                <w:sz w:val="24"/>
                <w:szCs w:val="24"/>
              </w:rPr>
              <w:fldChar w:fldCharType="separate"/>
            </w:r>
            <w:r w:rsidRPr="00FE6952">
              <w:rPr>
                <w:rFonts w:eastAsia="MS Gothic"/>
                <w:bCs/>
                <w:noProof/>
              </w:rPr>
              <w:t> </w:t>
            </w:r>
            <w:r w:rsidRPr="00FE6952">
              <w:rPr>
                <w:rFonts w:eastAsia="MS Gothic"/>
                <w:bCs/>
                <w:noProof/>
              </w:rPr>
              <w:t> </w:t>
            </w:r>
            <w:r w:rsidRPr="00FE6952">
              <w:rPr>
                <w:rFonts w:eastAsia="MS Gothic"/>
                <w:bCs/>
                <w:noProof/>
              </w:rPr>
              <w:t> </w:t>
            </w:r>
            <w:r w:rsidRPr="00FE6952">
              <w:rPr>
                <w:rFonts w:eastAsia="MS Gothic"/>
                <w:bCs/>
                <w:noProof/>
              </w:rPr>
              <w:t> </w:t>
            </w:r>
            <w:r w:rsidRPr="00FE6952">
              <w:rPr>
                <w:rFonts w:eastAsia="MS Gothic"/>
                <w:bCs/>
                <w:noProof/>
              </w:rPr>
              <w:t> </w:t>
            </w:r>
            <w:r w:rsidRPr="00494299">
              <w:rPr>
                <w:rFonts w:ascii="Calibri" w:hAnsi="Calibri" w:cs="Calibri"/>
                <w:bCs/>
                <w:spacing w:val="-2"/>
                <w:sz w:val="24"/>
                <w:szCs w:val="24"/>
              </w:rPr>
              <w:fldChar w:fldCharType="end"/>
            </w:r>
            <w:r w:rsidRPr="00494299">
              <w:rPr>
                <w:rFonts w:ascii="Calibri" w:hAnsi="Calibri" w:cs="Calibri"/>
                <w:bCs/>
                <w:spacing w:val="-2"/>
                <w:sz w:val="24"/>
                <w:szCs w:val="24"/>
              </w:rPr>
              <w:t xml:space="preserve">  </w:t>
            </w:r>
          </w:p>
          <w:p w14:paraId="0E578401" w14:textId="77777777" w:rsidR="0032719F" w:rsidRPr="00494299" w:rsidRDefault="0032719F" w:rsidP="00845419">
            <w:pPr>
              <w:pStyle w:val="ListParagraph"/>
              <w:tabs>
                <w:tab w:val="left" w:pos="-720"/>
              </w:tabs>
              <w:suppressAutoHyphens/>
              <w:spacing w:before="100" w:beforeAutospacing="1" w:after="100" w:afterAutospacing="1"/>
              <w:rPr>
                <w:rFonts w:ascii="Calibri" w:hAnsi="Calibri" w:cs="Calibri"/>
                <w:b/>
                <w:spacing w:val="-2"/>
                <w:sz w:val="24"/>
                <w:szCs w:val="24"/>
              </w:rPr>
            </w:pPr>
          </w:p>
        </w:tc>
      </w:tr>
      <w:tr w:rsidR="0032719F" w:rsidRPr="00FE6952" w14:paraId="5DDEF323" w14:textId="77777777" w:rsidTr="00845419">
        <w:trPr>
          <w:trHeight w:val="467"/>
        </w:trPr>
        <w:tc>
          <w:tcPr>
            <w:tcW w:w="5755" w:type="dxa"/>
            <w:tcBorders>
              <w:top w:val="single" w:sz="4" w:space="0" w:color="auto"/>
              <w:left w:val="single" w:sz="4" w:space="0" w:color="auto"/>
              <w:bottom w:val="single" w:sz="4" w:space="0" w:color="auto"/>
              <w:right w:val="single" w:sz="4" w:space="0" w:color="auto"/>
            </w:tcBorders>
            <w:shd w:val="clear" w:color="auto" w:fill="FFFFFF"/>
          </w:tcPr>
          <w:p w14:paraId="3499E75C" w14:textId="77777777" w:rsidR="0032719F" w:rsidRPr="00494299" w:rsidRDefault="0032719F" w:rsidP="00845419">
            <w:pPr>
              <w:pStyle w:val="ListParagraph"/>
              <w:numPr>
                <w:ilvl w:val="0"/>
                <w:numId w:val="18"/>
              </w:numPr>
              <w:tabs>
                <w:tab w:val="left" w:pos="-720"/>
              </w:tabs>
              <w:suppressAutoHyphens/>
              <w:spacing w:before="100" w:beforeAutospacing="1" w:after="100" w:afterAutospacing="1"/>
              <w:rPr>
                <w:rFonts w:ascii="Calibri" w:hAnsi="Calibri" w:cs="Calibri"/>
                <w:b/>
                <w:spacing w:val="-2"/>
                <w:sz w:val="24"/>
                <w:szCs w:val="24"/>
              </w:rPr>
            </w:pPr>
            <w:r w:rsidRPr="00494299">
              <w:rPr>
                <w:rFonts w:ascii="Calibri" w:hAnsi="Calibri" w:cs="Calibri"/>
                <w:b/>
                <w:spacing w:val="-2"/>
                <w:sz w:val="24"/>
                <w:szCs w:val="24"/>
              </w:rPr>
              <w:t xml:space="preserve">Date Medical Device </w:t>
            </w:r>
            <w:r w:rsidRPr="00494299">
              <w:rPr>
                <w:rFonts w:ascii="Calibri" w:hAnsi="Calibri" w:cs="Calibri"/>
                <w:b/>
                <w:spacing w:val="-2"/>
                <w:sz w:val="24"/>
                <w:szCs w:val="24"/>
                <w:u w:val="single"/>
              </w:rPr>
              <w:t>WAS</w:t>
            </w:r>
            <w:r w:rsidRPr="00494299">
              <w:rPr>
                <w:rFonts w:ascii="Calibri" w:hAnsi="Calibri" w:cs="Calibri"/>
                <w:b/>
                <w:spacing w:val="-2"/>
                <w:sz w:val="24"/>
                <w:szCs w:val="24"/>
              </w:rPr>
              <w:t xml:space="preserve"> administered: </w:t>
            </w:r>
            <w:r w:rsidRPr="00494299">
              <w:rPr>
                <w:rFonts w:ascii="Calibri" w:hAnsi="Calibri" w:cs="Calibri"/>
                <w:bCs/>
                <w:spacing w:val="-2"/>
                <w:sz w:val="24"/>
                <w:szCs w:val="24"/>
              </w:rPr>
              <w:fldChar w:fldCharType="begin">
                <w:ffData>
                  <w:name w:val="Text4"/>
                  <w:enabled/>
                  <w:calcOnExit w:val="0"/>
                  <w:textInput/>
                </w:ffData>
              </w:fldChar>
            </w:r>
            <w:r w:rsidRPr="00494299">
              <w:rPr>
                <w:rFonts w:ascii="Calibri" w:hAnsi="Calibri" w:cs="Calibri"/>
                <w:bCs/>
                <w:spacing w:val="-2"/>
                <w:sz w:val="24"/>
                <w:szCs w:val="24"/>
              </w:rPr>
              <w:instrText xml:space="preserve"> FORMTEXT </w:instrText>
            </w:r>
            <w:r w:rsidRPr="00494299">
              <w:rPr>
                <w:rFonts w:ascii="Calibri" w:hAnsi="Calibri" w:cs="Calibri"/>
                <w:bCs/>
                <w:spacing w:val="-2"/>
                <w:sz w:val="24"/>
                <w:szCs w:val="24"/>
              </w:rPr>
            </w:r>
            <w:r w:rsidRPr="00494299">
              <w:rPr>
                <w:rFonts w:ascii="Calibri" w:hAnsi="Calibri" w:cs="Calibri"/>
                <w:bCs/>
                <w:spacing w:val="-2"/>
                <w:sz w:val="24"/>
                <w:szCs w:val="24"/>
              </w:rPr>
              <w:fldChar w:fldCharType="separate"/>
            </w:r>
            <w:r w:rsidRPr="00FE6952">
              <w:rPr>
                <w:rFonts w:eastAsia="MS Gothic"/>
                <w:bCs/>
                <w:noProof/>
              </w:rPr>
              <w:t> </w:t>
            </w:r>
            <w:r w:rsidRPr="00FE6952">
              <w:rPr>
                <w:rFonts w:eastAsia="MS Gothic"/>
                <w:bCs/>
                <w:noProof/>
              </w:rPr>
              <w:t> </w:t>
            </w:r>
            <w:r w:rsidRPr="00FE6952">
              <w:rPr>
                <w:rFonts w:eastAsia="MS Gothic"/>
                <w:bCs/>
                <w:noProof/>
              </w:rPr>
              <w:t> </w:t>
            </w:r>
            <w:r w:rsidRPr="00FE6952">
              <w:rPr>
                <w:rFonts w:eastAsia="MS Gothic"/>
                <w:bCs/>
                <w:noProof/>
              </w:rPr>
              <w:t> </w:t>
            </w:r>
            <w:r w:rsidRPr="00FE6952">
              <w:rPr>
                <w:rFonts w:eastAsia="MS Gothic"/>
                <w:bCs/>
                <w:noProof/>
              </w:rPr>
              <w:t> </w:t>
            </w:r>
            <w:r w:rsidRPr="00494299">
              <w:rPr>
                <w:rFonts w:ascii="Calibri" w:hAnsi="Calibri" w:cs="Calibri"/>
                <w:bCs/>
                <w:spacing w:val="-2"/>
                <w:sz w:val="24"/>
                <w:szCs w:val="24"/>
              </w:rPr>
              <w:fldChar w:fldCharType="end"/>
            </w:r>
            <w:r w:rsidRPr="00494299">
              <w:rPr>
                <w:rFonts w:ascii="Calibri" w:hAnsi="Calibri" w:cs="Calibri"/>
                <w:bCs/>
                <w:spacing w:val="-2"/>
                <w:sz w:val="24"/>
                <w:szCs w:val="24"/>
              </w:rPr>
              <w:t xml:space="preserve">   </w:t>
            </w:r>
          </w:p>
          <w:p w14:paraId="0F4D9682" w14:textId="77777777" w:rsidR="0032719F" w:rsidRPr="00F95186" w:rsidRDefault="0032719F" w:rsidP="00845419">
            <w:pPr>
              <w:tabs>
                <w:tab w:val="left" w:pos="-720"/>
              </w:tabs>
              <w:suppressAutoHyphens/>
              <w:spacing w:before="100" w:beforeAutospacing="1" w:after="100" w:afterAutospacing="1"/>
              <w:rPr>
                <w:rFonts w:ascii="Calibri" w:eastAsia="Times" w:hAnsi="Calibri" w:cs="Calibri"/>
                <w:bCs/>
                <w:sz w:val="24"/>
                <w:szCs w:val="24"/>
              </w:rPr>
            </w:pPr>
            <w:r w:rsidRPr="00BC466A">
              <w:rPr>
                <w:rFonts w:ascii="Calibri" w:hAnsi="Calibri" w:cs="Calibri"/>
                <w:b/>
                <w:spacing w:val="-2"/>
                <w:sz w:val="24"/>
                <w:szCs w:val="24"/>
                <w:u w:val="single"/>
              </w:rPr>
              <w:t>If reporting AFTER emergency use</w:t>
            </w:r>
            <w:r>
              <w:rPr>
                <w:rFonts w:ascii="Calibri" w:hAnsi="Calibri" w:cs="Calibri"/>
                <w:b/>
                <w:spacing w:val="-2"/>
                <w:sz w:val="24"/>
                <w:szCs w:val="24"/>
              </w:rPr>
              <w:t xml:space="preserve"> of the investigational medical device, </w:t>
            </w:r>
            <w:r w:rsidRPr="003A6FFC">
              <w:rPr>
                <w:rFonts w:ascii="Calibri" w:hAnsi="Calibri" w:cs="Calibri"/>
                <w:b/>
                <w:spacing w:val="-2"/>
                <w:sz w:val="24"/>
                <w:szCs w:val="24"/>
              </w:rPr>
              <w:t>de</w:t>
            </w:r>
            <w:r w:rsidRPr="000A0949">
              <w:rPr>
                <w:rFonts w:ascii="Calibri" w:hAnsi="Calibri" w:cs="Calibri"/>
                <w:b/>
                <w:sz w:val="24"/>
                <w:szCs w:val="24"/>
              </w:rPr>
              <w:t xml:space="preserve">scribe the outcome of the treatment, including any adverse events and/or unanticipated problems.  Any subsequent developments must be reported to the IRB in a timely fashion. </w:t>
            </w:r>
            <w:hyperlink r:id="rId19" w:history="1">
              <w:r w:rsidRPr="000A0949">
                <w:rPr>
                  <w:rStyle w:val="Hyperlink"/>
                  <w:rFonts w:ascii="Calibri" w:hAnsi="Calibri" w:cs="Calibri"/>
                  <w:b/>
                  <w:sz w:val="24"/>
                  <w:szCs w:val="24"/>
                </w:rPr>
                <w:t>Follow UVA IRB-HSR reporting requirements</w:t>
              </w:r>
            </w:hyperlink>
            <w:r w:rsidRPr="000A0949">
              <w:rPr>
                <w:rFonts w:ascii="Calibri" w:hAnsi="Calibri" w:cs="Calibri"/>
                <w:b/>
                <w:sz w:val="24"/>
                <w:szCs w:val="24"/>
              </w:rPr>
              <w:t>.</w:t>
            </w:r>
            <w:r>
              <w:rPr>
                <w:rFonts w:ascii="Calibri" w:hAnsi="Calibri" w:cs="Calibri"/>
                <w:b/>
                <w:sz w:val="24"/>
                <w:szCs w:val="24"/>
              </w:rPr>
              <w:t xml:space="preserve">  </w:t>
            </w:r>
            <w:r w:rsidRPr="003A6FFC">
              <w:rPr>
                <w:rFonts w:ascii="Calibri" w:hAnsi="Calibri" w:cs="Calibri"/>
                <w:bCs/>
                <w:spacing w:val="-2"/>
                <w:sz w:val="24"/>
                <w:szCs w:val="24"/>
              </w:rPr>
              <w:fldChar w:fldCharType="begin">
                <w:ffData>
                  <w:name w:val="Text4"/>
                  <w:enabled/>
                  <w:calcOnExit w:val="0"/>
                  <w:textInput/>
                </w:ffData>
              </w:fldChar>
            </w:r>
            <w:r w:rsidRPr="003A6FFC">
              <w:rPr>
                <w:rFonts w:ascii="Calibri" w:hAnsi="Calibri" w:cs="Calibri"/>
                <w:bCs/>
                <w:spacing w:val="-2"/>
                <w:sz w:val="24"/>
                <w:szCs w:val="24"/>
              </w:rPr>
              <w:instrText xml:space="preserve"> FORMTEXT </w:instrText>
            </w:r>
            <w:r w:rsidRPr="003A6FFC">
              <w:rPr>
                <w:rFonts w:ascii="Calibri" w:hAnsi="Calibri" w:cs="Calibri"/>
                <w:bCs/>
                <w:spacing w:val="-2"/>
                <w:sz w:val="24"/>
                <w:szCs w:val="24"/>
              </w:rPr>
            </w:r>
            <w:r w:rsidRPr="003A6FFC">
              <w:rPr>
                <w:rFonts w:ascii="Calibri" w:hAnsi="Calibri" w:cs="Calibri"/>
                <w:bCs/>
                <w:spacing w:val="-2"/>
                <w:sz w:val="24"/>
                <w:szCs w:val="24"/>
              </w:rPr>
              <w:fldChar w:fldCharType="separate"/>
            </w:r>
            <w:r w:rsidRPr="003A6FFC">
              <w:rPr>
                <w:rFonts w:ascii="Calibri" w:eastAsia="MS Gothic" w:hAnsi="Calibri" w:cs="Calibri"/>
                <w:bCs/>
                <w:noProof/>
                <w:spacing w:val="-2"/>
                <w:sz w:val="24"/>
                <w:szCs w:val="24"/>
              </w:rPr>
              <w:t> </w:t>
            </w:r>
            <w:r w:rsidRPr="003A6FFC">
              <w:rPr>
                <w:rFonts w:ascii="Calibri" w:eastAsia="MS Gothic" w:hAnsi="Calibri" w:cs="Calibri"/>
                <w:bCs/>
                <w:noProof/>
                <w:spacing w:val="-2"/>
                <w:sz w:val="24"/>
                <w:szCs w:val="24"/>
              </w:rPr>
              <w:t> </w:t>
            </w:r>
            <w:r w:rsidRPr="003A6FFC">
              <w:rPr>
                <w:rFonts w:ascii="Calibri" w:eastAsia="MS Gothic" w:hAnsi="Calibri" w:cs="Calibri"/>
                <w:bCs/>
                <w:noProof/>
                <w:spacing w:val="-2"/>
                <w:sz w:val="24"/>
                <w:szCs w:val="24"/>
              </w:rPr>
              <w:t> </w:t>
            </w:r>
            <w:r w:rsidRPr="003A6FFC">
              <w:rPr>
                <w:rFonts w:ascii="Calibri" w:eastAsia="MS Gothic" w:hAnsi="Calibri" w:cs="Calibri"/>
                <w:bCs/>
                <w:noProof/>
                <w:spacing w:val="-2"/>
                <w:sz w:val="24"/>
                <w:szCs w:val="24"/>
              </w:rPr>
              <w:t> </w:t>
            </w:r>
            <w:r w:rsidRPr="003A6FFC">
              <w:rPr>
                <w:rFonts w:ascii="Calibri" w:eastAsia="MS Gothic" w:hAnsi="Calibri" w:cs="Calibri"/>
                <w:bCs/>
                <w:noProof/>
                <w:spacing w:val="-2"/>
                <w:sz w:val="24"/>
                <w:szCs w:val="24"/>
              </w:rPr>
              <w:t> </w:t>
            </w:r>
            <w:r w:rsidRPr="003A6FFC">
              <w:rPr>
                <w:rFonts w:ascii="Calibri" w:hAnsi="Calibri" w:cs="Calibri"/>
                <w:bCs/>
                <w:spacing w:val="-2"/>
                <w:sz w:val="24"/>
                <w:szCs w:val="24"/>
              </w:rPr>
              <w:fldChar w:fldCharType="end"/>
            </w:r>
            <w:r w:rsidRPr="003A6FFC">
              <w:rPr>
                <w:rFonts w:ascii="Calibri" w:hAnsi="Calibri" w:cs="Calibri"/>
                <w:bCs/>
                <w:spacing w:val="-2"/>
                <w:sz w:val="24"/>
                <w:szCs w:val="24"/>
              </w:rPr>
              <w:t xml:space="preserve">  </w:t>
            </w:r>
          </w:p>
          <w:p w14:paraId="2E93A3CA" w14:textId="77777777" w:rsidR="0032719F" w:rsidRPr="00FE6952" w:rsidRDefault="0032719F" w:rsidP="00845419">
            <w:pPr>
              <w:tabs>
                <w:tab w:val="left" w:pos="-720"/>
              </w:tabs>
              <w:suppressAutoHyphens/>
              <w:spacing w:before="100" w:beforeAutospacing="1" w:after="100" w:afterAutospacing="1"/>
              <w:rPr>
                <w:rFonts w:ascii="Calibri" w:hAnsi="Calibri" w:cs="Calibri"/>
                <w:b/>
                <w:spacing w:val="-2"/>
                <w:sz w:val="24"/>
                <w:szCs w:val="24"/>
              </w:rPr>
            </w:pPr>
          </w:p>
        </w:tc>
        <w:tc>
          <w:tcPr>
            <w:tcW w:w="5035" w:type="dxa"/>
            <w:tcBorders>
              <w:top w:val="single" w:sz="4" w:space="0" w:color="auto"/>
              <w:left w:val="single" w:sz="4" w:space="0" w:color="auto"/>
              <w:bottom w:val="single" w:sz="4" w:space="0" w:color="auto"/>
              <w:right w:val="single" w:sz="4" w:space="0" w:color="auto"/>
            </w:tcBorders>
            <w:shd w:val="clear" w:color="auto" w:fill="FFFFFF"/>
          </w:tcPr>
          <w:p w14:paraId="70FF3673" w14:textId="77777777" w:rsidR="0032719F" w:rsidRPr="00494299" w:rsidRDefault="0032719F" w:rsidP="00845419">
            <w:pPr>
              <w:pStyle w:val="ListParagraph"/>
              <w:numPr>
                <w:ilvl w:val="0"/>
                <w:numId w:val="18"/>
              </w:numPr>
              <w:tabs>
                <w:tab w:val="left" w:pos="-720"/>
              </w:tabs>
              <w:suppressAutoHyphens/>
              <w:spacing w:before="100" w:beforeAutospacing="1" w:after="100" w:afterAutospacing="1"/>
              <w:rPr>
                <w:rFonts w:ascii="Calibri" w:hAnsi="Calibri" w:cs="Calibri"/>
                <w:b/>
                <w:spacing w:val="-2"/>
                <w:sz w:val="24"/>
                <w:szCs w:val="24"/>
              </w:rPr>
            </w:pPr>
            <w:r w:rsidRPr="00494299">
              <w:rPr>
                <w:rFonts w:ascii="Calibri" w:hAnsi="Calibri" w:cs="Calibri"/>
                <w:b/>
                <w:spacing w:val="-2"/>
                <w:sz w:val="24"/>
                <w:szCs w:val="24"/>
              </w:rPr>
              <w:t xml:space="preserve">Date Medical Device </w:t>
            </w:r>
            <w:r w:rsidRPr="00494299">
              <w:rPr>
                <w:rFonts w:ascii="Calibri" w:hAnsi="Calibri" w:cs="Calibri"/>
                <w:b/>
                <w:spacing w:val="-2"/>
                <w:sz w:val="24"/>
                <w:szCs w:val="24"/>
                <w:u w:val="single"/>
              </w:rPr>
              <w:t>TO BE</w:t>
            </w:r>
            <w:r w:rsidRPr="00494299">
              <w:rPr>
                <w:rFonts w:ascii="Calibri" w:hAnsi="Calibri" w:cs="Calibri"/>
                <w:b/>
                <w:spacing w:val="-2"/>
                <w:sz w:val="24"/>
                <w:szCs w:val="24"/>
              </w:rPr>
              <w:t xml:space="preserve"> Administered:</w:t>
            </w:r>
            <w:r w:rsidRPr="00494299">
              <w:rPr>
                <w:rFonts w:ascii="Calibri" w:eastAsia="Times" w:hAnsi="Calibri" w:cs="Calibri"/>
                <w:bCs/>
                <w:sz w:val="24"/>
                <w:szCs w:val="24"/>
              </w:rPr>
              <w:t xml:space="preserve"> </w:t>
            </w:r>
            <w:r w:rsidRPr="00494299">
              <w:rPr>
                <w:rFonts w:ascii="Calibri" w:hAnsi="Calibri" w:cs="Calibri"/>
                <w:bCs/>
                <w:spacing w:val="-2"/>
                <w:sz w:val="24"/>
                <w:szCs w:val="24"/>
              </w:rPr>
              <w:fldChar w:fldCharType="begin">
                <w:ffData>
                  <w:name w:val="Text4"/>
                  <w:enabled/>
                  <w:calcOnExit w:val="0"/>
                  <w:textInput/>
                </w:ffData>
              </w:fldChar>
            </w:r>
            <w:r w:rsidRPr="00494299">
              <w:rPr>
                <w:rFonts w:ascii="Calibri" w:hAnsi="Calibri" w:cs="Calibri"/>
                <w:bCs/>
                <w:spacing w:val="-2"/>
                <w:sz w:val="24"/>
                <w:szCs w:val="24"/>
              </w:rPr>
              <w:instrText xml:space="preserve"> FORMTEXT </w:instrText>
            </w:r>
            <w:r w:rsidRPr="00494299">
              <w:rPr>
                <w:rFonts w:ascii="Calibri" w:hAnsi="Calibri" w:cs="Calibri"/>
                <w:bCs/>
                <w:spacing w:val="-2"/>
                <w:sz w:val="24"/>
                <w:szCs w:val="24"/>
              </w:rPr>
            </w:r>
            <w:r w:rsidRPr="00494299">
              <w:rPr>
                <w:rFonts w:ascii="Calibri" w:hAnsi="Calibri" w:cs="Calibri"/>
                <w:bCs/>
                <w:spacing w:val="-2"/>
                <w:sz w:val="24"/>
                <w:szCs w:val="24"/>
              </w:rPr>
              <w:fldChar w:fldCharType="separate"/>
            </w:r>
            <w:r w:rsidRPr="00FE6952">
              <w:rPr>
                <w:rFonts w:eastAsia="MS Gothic"/>
                <w:noProof/>
              </w:rPr>
              <w:t> </w:t>
            </w:r>
            <w:r w:rsidRPr="00FE6952">
              <w:rPr>
                <w:rFonts w:eastAsia="MS Gothic"/>
                <w:noProof/>
              </w:rPr>
              <w:t> </w:t>
            </w:r>
            <w:r w:rsidRPr="00FE6952">
              <w:rPr>
                <w:rFonts w:eastAsia="MS Gothic"/>
                <w:noProof/>
              </w:rPr>
              <w:t> </w:t>
            </w:r>
            <w:r w:rsidRPr="00FE6952">
              <w:rPr>
                <w:rFonts w:eastAsia="MS Gothic"/>
                <w:noProof/>
              </w:rPr>
              <w:t> </w:t>
            </w:r>
            <w:r w:rsidRPr="00FE6952">
              <w:rPr>
                <w:rFonts w:eastAsia="MS Gothic"/>
                <w:noProof/>
              </w:rPr>
              <w:t> </w:t>
            </w:r>
            <w:r w:rsidRPr="00494299">
              <w:rPr>
                <w:rFonts w:ascii="Calibri" w:hAnsi="Calibri" w:cs="Calibri"/>
                <w:bCs/>
                <w:spacing w:val="-2"/>
                <w:sz w:val="24"/>
                <w:szCs w:val="24"/>
              </w:rPr>
              <w:fldChar w:fldCharType="end"/>
            </w:r>
            <w:r w:rsidRPr="00494299">
              <w:rPr>
                <w:rFonts w:ascii="Calibri" w:hAnsi="Calibri" w:cs="Calibri"/>
                <w:bCs/>
                <w:spacing w:val="-2"/>
                <w:sz w:val="24"/>
                <w:szCs w:val="24"/>
              </w:rPr>
              <w:t xml:space="preserve">     </w:t>
            </w:r>
            <w:r w:rsidRPr="00494299">
              <w:rPr>
                <w:rFonts w:ascii="Calibri" w:eastAsia="Times" w:hAnsi="Calibri" w:cs="Calibri"/>
                <w:bCs/>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494299">
              <w:rPr>
                <w:rFonts w:ascii="Calibri" w:eastAsia="Times" w:hAnsi="Calibri" w:cs="Calibri"/>
                <w:bCs/>
                <w:sz w:val="24"/>
                <w:szCs w:val="24"/>
              </w:rPr>
              <w:instrText xml:space="preserve"> FORMCHECKBOX </w:instrText>
            </w:r>
            <w:r w:rsidRPr="00494299">
              <w:rPr>
                <w:rFonts w:ascii="Calibri" w:eastAsia="Times" w:hAnsi="Calibri" w:cs="Calibri"/>
                <w:bCs/>
                <w:sz w:val="24"/>
                <w:szCs w:val="24"/>
              </w:rPr>
            </w:r>
            <w:r w:rsidRPr="00494299">
              <w:rPr>
                <w:rFonts w:ascii="Calibri" w:eastAsia="Times" w:hAnsi="Calibri" w:cs="Calibri"/>
                <w:bCs/>
                <w:sz w:val="24"/>
                <w:szCs w:val="24"/>
              </w:rPr>
              <w:fldChar w:fldCharType="separate"/>
            </w:r>
            <w:r w:rsidRPr="00494299">
              <w:rPr>
                <w:rFonts w:ascii="Calibri" w:eastAsia="Times" w:hAnsi="Calibri" w:cs="Calibri"/>
                <w:bCs/>
                <w:sz w:val="24"/>
                <w:szCs w:val="24"/>
              </w:rPr>
              <w:fldChar w:fldCharType="end"/>
            </w:r>
            <w:r w:rsidRPr="00494299">
              <w:rPr>
                <w:rFonts w:ascii="Calibri" w:eastAsia="Times" w:hAnsi="Calibri" w:cs="Calibri"/>
                <w:bCs/>
                <w:sz w:val="24"/>
                <w:szCs w:val="24"/>
              </w:rPr>
              <w:t xml:space="preserve"> N/A</w:t>
            </w:r>
          </w:p>
          <w:p w14:paraId="09D8D137" w14:textId="5055485F" w:rsidR="0032719F" w:rsidRPr="00FE6952" w:rsidRDefault="0032719F" w:rsidP="00845419">
            <w:pPr>
              <w:tabs>
                <w:tab w:val="left" w:pos="-720"/>
              </w:tabs>
              <w:suppressAutoHyphens/>
              <w:spacing w:before="100" w:beforeAutospacing="1" w:after="100" w:afterAutospacing="1"/>
              <w:rPr>
                <w:rFonts w:ascii="Calibri" w:hAnsi="Calibri" w:cs="Calibri"/>
                <w:b/>
                <w:spacing w:val="-2"/>
                <w:sz w:val="24"/>
                <w:szCs w:val="24"/>
              </w:rPr>
            </w:pPr>
            <w:r>
              <w:rPr>
                <w:rFonts w:ascii="Calibri" w:hAnsi="Calibri" w:cs="Calibri"/>
                <w:bCs/>
                <w:spacing w:val="-2"/>
                <w:sz w:val="24"/>
                <w:szCs w:val="24"/>
              </w:rPr>
              <w:t xml:space="preserve">Note:  If you have no administered the investigational medical device AND you are submitting this form PRIOR to emergency use,  you are required to submit the </w:t>
            </w:r>
            <w:hyperlink r:id="rId20" w:history="1">
              <w:r w:rsidRPr="00CF0505">
                <w:rPr>
                  <w:rStyle w:val="Hyperlink"/>
                  <w:rFonts w:ascii="Calibri" w:hAnsi="Calibri" w:cs="Calibri"/>
                  <w:b/>
                  <w:bCs/>
                  <w:spacing w:val="-2"/>
                  <w:sz w:val="24"/>
                  <w:szCs w:val="24"/>
                </w:rPr>
                <w:t>Single Patient Treatment Follow up</w:t>
              </w:r>
            </w:hyperlink>
            <w:r>
              <w:rPr>
                <w:rFonts w:ascii="Calibri" w:hAnsi="Calibri" w:cs="Calibri"/>
                <w:bCs/>
                <w:spacing w:val="-2"/>
                <w:sz w:val="24"/>
                <w:szCs w:val="24"/>
              </w:rPr>
              <w:t xml:space="preserve"> document within 5 business days of emergency use.  </w:t>
            </w:r>
            <w:r w:rsidRPr="00FE6952">
              <w:rPr>
                <w:rFonts w:ascii="Calibri" w:hAnsi="Calibri" w:cs="Calibri"/>
                <w:bCs/>
                <w:spacing w:val="-2"/>
                <w:sz w:val="24"/>
                <w:szCs w:val="24"/>
              </w:rPr>
              <w:t xml:space="preserve"> </w:t>
            </w:r>
          </w:p>
        </w:tc>
      </w:tr>
    </w:tbl>
    <w:p w14:paraId="62367256" w14:textId="77777777" w:rsidR="0032719F" w:rsidRPr="00FE6952" w:rsidRDefault="0032719F" w:rsidP="0032719F">
      <w:pPr>
        <w:rPr>
          <w:rFonts w:ascii="Calibri" w:hAnsi="Calibri" w:cs="Calibri"/>
          <w:b/>
          <w:bCs/>
          <w:i/>
          <w:iCs/>
          <w:sz w:val="32"/>
          <w:szCs w:val="32"/>
        </w:rPr>
      </w:pPr>
    </w:p>
    <w:tbl>
      <w:tblPr>
        <w:tblW w:w="10908" w:type="dxa"/>
        <w:shd w:val="clear" w:color="auto" w:fill="FFFFFF"/>
        <w:tblLook w:val="0000" w:firstRow="0" w:lastRow="0" w:firstColumn="0" w:lastColumn="0" w:noHBand="0" w:noVBand="0"/>
      </w:tblPr>
      <w:tblGrid>
        <w:gridCol w:w="18"/>
        <w:gridCol w:w="10772"/>
        <w:gridCol w:w="118"/>
      </w:tblGrid>
      <w:tr w:rsidR="00A7781F" w:rsidRPr="00FE6952" w14:paraId="4DEFF0BB" w14:textId="77777777" w:rsidTr="00BB0CA8">
        <w:trPr>
          <w:gridAfter w:val="1"/>
          <w:wAfter w:w="118" w:type="dxa"/>
        </w:trPr>
        <w:tc>
          <w:tcPr>
            <w:tcW w:w="10790"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1F258A" w14:textId="77777777" w:rsidR="00A7781F" w:rsidRPr="00F55CD6" w:rsidRDefault="00A7781F" w:rsidP="00DA4FE7">
            <w:pPr>
              <w:tabs>
                <w:tab w:val="left" w:pos="-720"/>
              </w:tabs>
              <w:suppressAutoHyphens/>
              <w:spacing w:before="100" w:beforeAutospacing="1" w:after="100" w:afterAutospacing="1" w:line="360" w:lineRule="auto"/>
              <w:rPr>
                <w:rFonts w:ascii="Calibri" w:eastAsia="Times" w:hAnsi="Calibri" w:cs="Calibri"/>
                <w:b/>
                <w:sz w:val="24"/>
                <w:szCs w:val="24"/>
              </w:rPr>
            </w:pPr>
            <w:r w:rsidRPr="00F55CD6">
              <w:rPr>
                <w:rFonts w:ascii="Calibri" w:eastAsia="Times" w:hAnsi="Calibri" w:cs="Calibri"/>
                <w:b/>
                <w:sz w:val="24"/>
                <w:szCs w:val="24"/>
              </w:rPr>
              <w:t>PART 2: Informed Consent:</w:t>
            </w:r>
          </w:p>
        </w:tc>
      </w:tr>
      <w:tr w:rsidR="00A7781F" w:rsidRPr="00FE6952" w14:paraId="07463876" w14:textId="77777777" w:rsidTr="00BB0CA8">
        <w:trPr>
          <w:gridAfter w:val="1"/>
          <w:wAfter w:w="118" w:type="dxa"/>
        </w:trPr>
        <w:tc>
          <w:tcPr>
            <w:tcW w:w="10790" w:type="dxa"/>
            <w:gridSpan w:val="2"/>
            <w:tcBorders>
              <w:top w:val="single" w:sz="4" w:space="0" w:color="auto"/>
              <w:left w:val="single" w:sz="4" w:space="0" w:color="auto"/>
              <w:bottom w:val="single" w:sz="4" w:space="0" w:color="auto"/>
              <w:right w:val="single" w:sz="4" w:space="0" w:color="auto"/>
            </w:tcBorders>
            <w:shd w:val="clear" w:color="auto" w:fill="FFFFFF"/>
          </w:tcPr>
          <w:p w14:paraId="08F3085C" w14:textId="77777777" w:rsidR="00A7781F" w:rsidRPr="00F55CD6" w:rsidRDefault="00A7781F" w:rsidP="00FE6952">
            <w:pPr>
              <w:shd w:val="clear" w:color="auto" w:fill="FFFFFF"/>
              <w:autoSpaceDE w:val="0"/>
              <w:autoSpaceDN w:val="0"/>
              <w:adjustRightInd w:val="0"/>
              <w:rPr>
                <w:rFonts w:ascii="Calibri" w:hAnsi="Calibri" w:cs="Calibri"/>
                <w:b/>
                <w:bCs/>
                <w:sz w:val="24"/>
                <w:szCs w:val="24"/>
                <w:u w:val="single"/>
              </w:rPr>
            </w:pPr>
            <w:r w:rsidRPr="00F55CD6">
              <w:rPr>
                <w:rFonts w:ascii="Calibri" w:hAnsi="Calibri" w:cs="Calibri"/>
                <w:b/>
                <w:bCs/>
                <w:sz w:val="24"/>
                <w:szCs w:val="24"/>
                <w:u w:val="single"/>
              </w:rPr>
              <w:t>*Select one:</w:t>
            </w:r>
          </w:p>
          <w:p w14:paraId="6E945D67" w14:textId="77777777" w:rsidR="00A7781F" w:rsidRPr="00F55CD6" w:rsidRDefault="00A7781F" w:rsidP="00FE6952">
            <w:pPr>
              <w:shd w:val="clear" w:color="auto" w:fill="FFFFFF"/>
              <w:autoSpaceDE w:val="0"/>
              <w:autoSpaceDN w:val="0"/>
              <w:adjustRightInd w:val="0"/>
              <w:spacing w:line="480" w:lineRule="auto"/>
              <w:rPr>
                <w:rFonts w:ascii="Calibri" w:hAnsi="Calibri" w:cs="Calibri"/>
                <w:sz w:val="24"/>
                <w:szCs w:val="24"/>
              </w:rPr>
            </w:pPr>
            <w:r w:rsidRPr="00FE6952">
              <w:rPr>
                <w:rFonts w:ascii="Calibri" w:hAnsi="Calibri" w:cs="Calibr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hAnsi="Calibri" w:cs="Calibri"/>
                <w:color w:val="002060"/>
                <w:sz w:val="24"/>
                <w:szCs w:val="24"/>
              </w:rPr>
              <w:instrText xml:space="preserve"> FORMCHECKBOX </w:instrText>
            </w:r>
            <w:r w:rsidRPr="00FE6952">
              <w:rPr>
                <w:rFonts w:ascii="Calibri" w:hAnsi="Calibri" w:cs="Calibri"/>
                <w:color w:val="002060"/>
                <w:sz w:val="24"/>
                <w:szCs w:val="24"/>
              </w:rPr>
            </w:r>
            <w:r w:rsidRPr="00FE6952">
              <w:rPr>
                <w:rFonts w:ascii="Calibri" w:hAnsi="Calibri" w:cs="Calibri"/>
                <w:color w:val="002060"/>
                <w:sz w:val="24"/>
                <w:szCs w:val="24"/>
              </w:rPr>
              <w:fldChar w:fldCharType="separate"/>
            </w:r>
            <w:r w:rsidRPr="00FE6952">
              <w:rPr>
                <w:rFonts w:ascii="Calibri" w:hAnsi="Calibri" w:cs="Calibri"/>
                <w:color w:val="002060"/>
                <w:sz w:val="24"/>
                <w:szCs w:val="24"/>
              </w:rPr>
              <w:fldChar w:fldCharType="end"/>
            </w:r>
            <w:r w:rsidRPr="00FE6952">
              <w:rPr>
                <w:rFonts w:ascii="Calibri" w:hAnsi="Calibri" w:cs="Calibri"/>
                <w:color w:val="002060"/>
                <w:sz w:val="24"/>
                <w:szCs w:val="24"/>
              </w:rPr>
              <w:t xml:space="preserve"> </w:t>
            </w:r>
            <w:r w:rsidRPr="00F55CD6">
              <w:rPr>
                <w:rFonts w:ascii="Calibri" w:hAnsi="Calibri" w:cs="Calibri"/>
                <w:sz w:val="24"/>
                <w:szCs w:val="24"/>
              </w:rPr>
              <w:t xml:space="preserve">Informed consent has or will be obtained from the patient. </w:t>
            </w:r>
          </w:p>
          <w:p w14:paraId="4CD02A29" w14:textId="77777777" w:rsidR="00A7781F" w:rsidRPr="00F55CD6" w:rsidRDefault="00A7781F" w:rsidP="00FE6952">
            <w:pPr>
              <w:shd w:val="clear" w:color="auto" w:fill="FFFFFF"/>
              <w:autoSpaceDE w:val="0"/>
              <w:autoSpaceDN w:val="0"/>
              <w:adjustRightInd w:val="0"/>
              <w:spacing w:line="480" w:lineRule="auto"/>
              <w:rPr>
                <w:rFonts w:ascii="Calibri" w:hAnsi="Calibri" w:cs="Calibri"/>
                <w:sz w:val="24"/>
                <w:szCs w:val="24"/>
              </w:rPr>
            </w:pPr>
            <w:r w:rsidRPr="00FE6952">
              <w:rPr>
                <w:rFonts w:ascii="Calibri" w:hAnsi="Calibri" w:cs="Calibr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hAnsi="Calibri" w:cs="Calibri"/>
                <w:color w:val="002060"/>
                <w:sz w:val="24"/>
                <w:szCs w:val="24"/>
              </w:rPr>
              <w:instrText xml:space="preserve"> FORMCHECKBOX </w:instrText>
            </w:r>
            <w:r w:rsidRPr="00FE6952">
              <w:rPr>
                <w:rFonts w:ascii="Calibri" w:hAnsi="Calibri" w:cs="Calibri"/>
                <w:color w:val="002060"/>
                <w:sz w:val="24"/>
                <w:szCs w:val="24"/>
              </w:rPr>
            </w:r>
            <w:r w:rsidRPr="00FE6952">
              <w:rPr>
                <w:rFonts w:ascii="Calibri" w:hAnsi="Calibri" w:cs="Calibri"/>
                <w:color w:val="002060"/>
                <w:sz w:val="24"/>
                <w:szCs w:val="24"/>
              </w:rPr>
              <w:fldChar w:fldCharType="separate"/>
            </w:r>
            <w:r w:rsidRPr="00FE6952">
              <w:rPr>
                <w:rFonts w:ascii="Calibri" w:hAnsi="Calibri" w:cs="Calibri"/>
                <w:color w:val="002060"/>
                <w:sz w:val="24"/>
                <w:szCs w:val="24"/>
              </w:rPr>
              <w:fldChar w:fldCharType="end"/>
            </w:r>
            <w:r w:rsidRPr="00FE6952">
              <w:rPr>
                <w:rFonts w:ascii="Calibri" w:hAnsi="Calibri" w:cs="Calibri"/>
                <w:color w:val="002060"/>
                <w:sz w:val="24"/>
                <w:szCs w:val="24"/>
              </w:rPr>
              <w:t xml:space="preserve"> </w:t>
            </w:r>
            <w:r w:rsidRPr="00F55CD6">
              <w:rPr>
                <w:rFonts w:ascii="Calibri" w:hAnsi="Calibri" w:cs="Calibri"/>
                <w:sz w:val="24"/>
                <w:szCs w:val="24"/>
              </w:rPr>
              <w:t xml:space="preserve">Informed consent has or will be obtained from the patient's legally authorized representative. </w:t>
            </w:r>
          </w:p>
          <w:p w14:paraId="68EE368B" w14:textId="63A9F99D" w:rsidR="00A7781F" w:rsidRPr="00F55CD6" w:rsidRDefault="00A7781F" w:rsidP="00FD2EC9">
            <w:pPr>
              <w:shd w:val="clear" w:color="auto" w:fill="FFFFFF"/>
              <w:autoSpaceDE w:val="0"/>
              <w:autoSpaceDN w:val="0"/>
              <w:adjustRightInd w:val="0"/>
              <w:rPr>
                <w:rFonts w:ascii="Calibri" w:hAnsi="Calibri" w:cs="Calibri"/>
                <w:sz w:val="24"/>
                <w:szCs w:val="24"/>
              </w:rPr>
            </w:pPr>
            <w:r w:rsidRPr="00FE6952">
              <w:rPr>
                <w:rFonts w:ascii="Calibri" w:hAnsi="Calibri" w:cs="Calibr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hAnsi="Calibri" w:cs="Calibri"/>
                <w:color w:val="002060"/>
                <w:sz w:val="24"/>
                <w:szCs w:val="24"/>
              </w:rPr>
              <w:instrText xml:space="preserve"> FORMCHECKBOX </w:instrText>
            </w:r>
            <w:r w:rsidRPr="00FE6952">
              <w:rPr>
                <w:rFonts w:ascii="Calibri" w:hAnsi="Calibri" w:cs="Calibri"/>
                <w:color w:val="002060"/>
                <w:sz w:val="24"/>
                <w:szCs w:val="24"/>
              </w:rPr>
            </w:r>
            <w:r w:rsidRPr="00FE6952">
              <w:rPr>
                <w:rFonts w:ascii="Calibri" w:hAnsi="Calibri" w:cs="Calibri"/>
                <w:color w:val="002060"/>
                <w:sz w:val="24"/>
                <w:szCs w:val="24"/>
              </w:rPr>
              <w:fldChar w:fldCharType="separate"/>
            </w:r>
            <w:r w:rsidRPr="00FE6952">
              <w:rPr>
                <w:rFonts w:ascii="Calibri" w:hAnsi="Calibri" w:cs="Calibri"/>
                <w:color w:val="002060"/>
                <w:sz w:val="24"/>
                <w:szCs w:val="24"/>
              </w:rPr>
              <w:fldChar w:fldCharType="end"/>
            </w:r>
            <w:r w:rsidRPr="00FE6952">
              <w:rPr>
                <w:rFonts w:ascii="Calibri" w:hAnsi="Calibri" w:cs="Calibri"/>
                <w:color w:val="002060"/>
                <w:sz w:val="24"/>
                <w:szCs w:val="24"/>
              </w:rPr>
              <w:t xml:space="preserve"> </w:t>
            </w:r>
            <w:r w:rsidRPr="00F55CD6">
              <w:rPr>
                <w:rFonts w:ascii="Calibri" w:hAnsi="Calibri" w:cs="Calibri"/>
                <w:sz w:val="24"/>
                <w:szCs w:val="24"/>
              </w:rPr>
              <w:t xml:space="preserve">Informed consent of the patient or </w:t>
            </w:r>
            <w:r w:rsidR="00FD2EC9">
              <w:rPr>
                <w:rFonts w:ascii="Calibri" w:hAnsi="Calibri" w:cs="Calibri"/>
                <w:sz w:val="24"/>
                <w:szCs w:val="24"/>
              </w:rPr>
              <w:t xml:space="preserve">legally authorized </w:t>
            </w:r>
            <w:r w:rsidRPr="00F55CD6">
              <w:rPr>
                <w:rFonts w:ascii="Calibri" w:hAnsi="Calibri" w:cs="Calibri"/>
                <w:sz w:val="24"/>
                <w:szCs w:val="24"/>
              </w:rPr>
              <w:t xml:space="preserve">representative </w:t>
            </w:r>
            <w:r w:rsidR="00FD2EC9">
              <w:rPr>
                <w:rFonts w:ascii="Calibri" w:hAnsi="Calibri" w:cs="Calibri"/>
                <w:sz w:val="24"/>
                <w:szCs w:val="24"/>
              </w:rPr>
              <w:t xml:space="preserve">(LAR) </w:t>
            </w:r>
            <w:r w:rsidRPr="00F55CD6">
              <w:rPr>
                <w:rFonts w:ascii="Calibri" w:hAnsi="Calibri" w:cs="Calibri"/>
                <w:sz w:val="24"/>
                <w:szCs w:val="24"/>
              </w:rPr>
              <w:t>is or was not possible because:</w:t>
            </w:r>
          </w:p>
          <w:p w14:paraId="15AF4F8F" w14:textId="12CB1FCD" w:rsidR="00A7781F" w:rsidRPr="00FE6952" w:rsidRDefault="00A7781F" w:rsidP="00FE6952">
            <w:pPr>
              <w:pStyle w:val="ListParagraph"/>
              <w:numPr>
                <w:ilvl w:val="0"/>
                <w:numId w:val="27"/>
              </w:numPr>
              <w:shd w:val="clear" w:color="auto" w:fill="FFFFFF"/>
              <w:autoSpaceDE w:val="0"/>
              <w:autoSpaceDN w:val="0"/>
              <w:adjustRightInd w:val="0"/>
              <w:contextualSpacing/>
              <w:rPr>
                <w:rFonts w:ascii="Calibri" w:hAnsi="Calibri" w:cs="Calibri"/>
                <w:sz w:val="24"/>
                <w:szCs w:val="24"/>
              </w:rPr>
            </w:pPr>
            <w:r w:rsidRPr="00FE6952">
              <w:rPr>
                <w:rFonts w:ascii="Calibri" w:hAnsi="Calibri" w:cs="Calibri"/>
                <w:sz w:val="24"/>
                <w:szCs w:val="24"/>
              </w:rPr>
              <w:t xml:space="preserve">The patient is confronted by a life-threatening situation necessitating the use of the </w:t>
            </w:r>
            <w:r w:rsidR="00DB4C8D">
              <w:rPr>
                <w:rFonts w:ascii="Calibri" w:hAnsi="Calibri" w:cs="Calibri"/>
                <w:sz w:val="24"/>
                <w:szCs w:val="24"/>
              </w:rPr>
              <w:t>device</w:t>
            </w:r>
            <w:r w:rsidRPr="00FE6952">
              <w:rPr>
                <w:rFonts w:ascii="Calibri" w:hAnsi="Calibri" w:cs="Calibri"/>
                <w:sz w:val="24"/>
                <w:szCs w:val="24"/>
              </w:rPr>
              <w:t>.</w:t>
            </w:r>
          </w:p>
          <w:p w14:paraId="018BEB5B" w14:textId="77777777" w:rsidR="00A7781F" w:rsidRPr="00FE6952" w:rsidRDefault="00A7781F" w:rsidP="00FE6952">
            <w:pPr>
              <w:pStyle w:val="ListParagraph"/>
              <w:numPr>
                <w:ilvl w:val="0"/>
                <w:numId w:val="27"/>
              </w:numPr>
              <w:shd w:val="clear" w:color="auto" w:fill="FFFFFF"/>
              <w:autoSpaceDE w:val="0"/>
              <w:autoSpaceDN w:val="0"/>
              <w:adjustRightInd w:val="0"/>
              <w:contextualSpacing/>
              <w:rPr>
                <w:rFonts w:ascii="Calibri" w:hAnsi="Calibri" w:cs="Calibri"/>
                <w:sz w:val="24"/>
                <w:szCs w:val="24"/>
              </w:rPr>
            </w:pPr>
            <w:r w:rsidRPr="00FE6952">
              <w:rPr>
                <w:rFonts w:ascii="Calibri" w:hAnsi="Calibri" w:cs="Calibri"/>
                <w:sz w:val="24"/>
                <w:szCs w:val="24"/>
              </w:rPr>
              <w:t>Informed consent cannot be obtained from the patient because of an inability to communicate with or obtain legally effective consent.</w:t>
            </w:r>
          </w:p>
          <w:p w14:paraId="6FD0C3B1" w14:textId="77777777" w:rsidR="00A7781F" w:rsidRPr="00FE6952" w:rsidRDefault="00A7781F" w:rsidP="00FE6952">
            <w:pPr>
              <w:pStyle w:val="ListParagraph"/>
              <w:numPr>
                <w:ilvl w:val="0"/>
                <w:numId w:val="27"/>
              </w:numPr>
              <w:shd w:val="clear" w:color="auto" w:fill="FFFFFF"/>
              <w:autoSpaceDE w:val="0"/>
              <w:autoSpaceDN w:val="0"/>
              <w:adjustRightInd w:val="0"/>
              <w:contextualSpacing/>
              <w:rPr>
                <w:rFonts w:ascii="Calibri" w:hAnsi="Calibri" w:cs="Calibri"/>
                <w:sz w:val="24"/>
                <w:szCs w:val="24"/>
              </w:rPr>
            </w:pPr>
            <w:r w:rsidRPr="00FE6952">
              <w:rPr>
                <w:rFonts w:ascii="Calibri" w:hAnsi="Calibri" w:cs="Calibri"/>
                <w:sz w:val="24"/>
                <w:szCs w:val="24"/>
              </w:rPr>
              <w:t>There is insufficient time to obtain consent from the patient’s LAR.</w:t>
            </w:r>
          </w:p>
          <w:p w14:paraId="36F06200" w14:textId="24D13D99" w:rsidR="00A7781F" w:rsidRDefault="00A7781F" w:rsidP="00FE6952">
            <w:pPr>
              <w:pStyle w:val="ListParagraph"/>
              <w:numPr>
                <w:ilvl w:val="0"/>
                <w:numId w:val="27"/>
              </w:numPr>
              <w:shd w:val="clear" w:color="auto" w:fill="FFFFFF"/>
              <w:autoSpaceDE w:val="0"/>
              <w:autoSpaceDN w:val="0"/>
              <w:adjustRightInd w:val="0"/>
              <w:contextualSpacing/>
              <w:rPr>
                <w:rFonts w:ascii="Calibri" w:hAnsi="Calibri" w:cs="Calibri"/>
                <w:sz w:val="24"/>
                <w:szCs w:val="24"/>
              </w:rPr>
            </w:pPr>
            <w:r w:rsidRPr="00FE6952">
              <w:rPr>
                <w:rFonts w:ascii="Calibri" w:hAnsi="Calibri" w:cs="Calibri"/>
                <w:sz w:val="24"/>
                <w:szCs w:val="24"/>
              </w:rPr>
              <w:t>An alternative method of approved or generally recognized therapy that provides equal or greater likelihood of treating the patient is unavailable.</w:t>
            </w:r>
          </w:p>
          <w:p w14:paraId="466DDCD5" w14:textId="77777777" w:rsidR="007D4029" w:rsidRPr="00F55CD6" w:rsidRDefault="007D4029" w:rsidP="00FE6952">
            <w:pPr>
              <w:shd w:val="clear" w:color="auto" w:fill="FFFFFF"/>
              <w:autoSpaceDE w:val="0"/>
              <w:autoSpaceDN w:val="0"/>
              <w:adjustRightInd w:val="0"/>
              <w:rPr>
                <w:rFonts w:ascii="Calibri" w:hAnsi="Calibri" w:cs="Calibri"/>
                <w:sz w:val="24"/>
                <w:szCs w:val="24"/>
              </w:rPr>
            </w:pPr>
          </w:p>
          <w:p w14:paraId="1013918E" w14:textId="77777777" w:rsidR="00A7781F" w:rsidRPr="00F55CD6" w:rsidRDefault="00A7781F" w:rsidP="00FE6952">
            <w:pPr>
              <w:shd w:val="clear" w:color="auto" w:fill="FFFFFF"/>
              <w:autoSpaceDE w:val="0"/>
              <w:autoSpaceDN w:val="0"/>
              <w:adjustRightInd w:val="0"/>
              <w:ind w:left="720"/>
              <w:rPr>
                <w:rFonts w:ascii="Calibri" w:hAnsi="Calibri" w:cs="Calibri"/>
                <w:sz w:val="24"/>
                <w:szCs w:val="24"/>
              </w:rPr>
            </w:pPr>
            <w:r w:rsidRPr="00FE6952">
              <w:rPr>
                <w:rFonts w:ascii="Calibri" w:hAnsi="Calibri" w:cs="Calibri"/>
                <w:sz w:val="24"/>
                <w:szCs w:val="24"/>
                <w:u w:val="single"/>
              </w:rPr>
              <w:t>If informed consent of the patient or legal representative is or was not possible,</w:t>
            </w:r>
            <w:r w:rsidRPr="00F55CD6">
              <w:rPr>
                <w:rFonts w:ascii="Calibri" w:hAnsi="Calibri" w:cs="Calibri"/>
                <w:sz w:val="24"/>
                <w:szCs w:val="24"/>
              </w:rPr>
              <w:t xml:space="preserve"> </w:t>
            </w:r>
            <w:r w:rsidRPr="00F55CD6">
              <w:rPr>
                <w:rFonts w:ascii="Calibri" w:hAnsi="Calibri" w:cs="Calibri"/>
                <w:b/>
                <w:bCs/>
                <w:sz w:val="24"/>
                <w:szCs w:val="24"/>
                <w:u w:val="single"/>
              </w:rPr>
              <w:t>select one:</w:t>
            </w:r>
          </w:p>
          <w:p w14:paraId="59C3C056" w14:textId="4590626E" w:rsidR="00A7781F" w:rsidRPr="00A73096" w:rsidRDefault="00A7781F" w:rsidP="00FE6952">
            <w:pPr>
              <w:shd w:val="clear" w:color="auto" w:fill="FFFFFF"/>
              <w:autoSpaceDE w:val="0"/>
              <w:autoSpaceDN w:val="0"/>
              <w:adjustRightInd w:val="0"/>
              <w:ind w:left="1440"/>
              <w:rPr>
                <w:rFonts w:ascii="Calibri" w:hAnsi="Calibri" w:cs="Calibri"/>
                <w:sz w:val="24"/>
                <w:szCs w:val="24"/>
              </w:rPr>
            </w:pPr>
            <w:r w:rsidRPr="00FE6952">
              <w:rPr>
                <w:rFonts w:ascii="Calibri" w:hAnsi="Calibri" w:cs="Calibri"/>
                <w:color w:val="002060"/>
                <w:sz w:val="24"/>
                <w:szCs w:val="24"/>
              </w:rPr>
              <w:lastRenderedPageBreak/>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hAnsi="Calibri" w:cs="Calibri"/>
                <w:color w:val="002060"/>
                <w:sz w:val="24"/>
                <w:szCs w:val="24"/>
              </w:rPr>
              <w:instrText xml:space="preserve"> FORMCHECKBOX </w:instrText>
            </w:r>
            <w:r w:rsidRPr="00FE6952">
              <w:rPr>
                <w:rFonts w:ascii="Calibri" w:hAnsi="Calibri" w:cs="Calibri"/>
                <w:color w:val="002060"/>
                <w:sz w:val="24"/>
                <w:szCs w:val="24"/>
              </w:rPr>
            </w:r>
            <w:r w:rsidRPr="00FE6952">
              <w:rPr>
                <w:rFonts w:ascii="Calibri" w:hAnsi="Calibri" w:cs="Calibri"/>
                <w:color w:val="002060"/>
                <w:sz w:val="24"/>
                <w:szCs w:val="24"/>
              </w:rPr>
              <w:fldChar w:fldCharType="separate"/>
            </w:r>
            <w:r w:rsidRPr="00FE6952">
              <w:rPr>
                <w:rFonts w:ascii="Calibri" w:hAnsi="Calibri" w:cs="Calibri"/>
                <w:color w:val="002060"/>
                <w:sz w:val="24"/>
                <w:szCs w:val="24"/>
              </w:rPr>
              <w:fldChar w:fldCharType="end"/>
            </w:r>
            <w:r w:rsidRPr="00FE6952">
              <w:rPr>
                <w:rFonts w:ascii="Calibri" w:hAnsi="Calibri" w:cs="Calibri"/>
                <w:color w:val="002060"/>
                <w:sz w:val="24"/>
                <w:szCs w:val="24"/>
              </w:rPr>
              <w:t xml:space="preserve"> </w:t>
            </w:r>
            <w:r w:rsidRPr="00F55CD6">
              <w:rPr>
                <w:rFonts w:ascii="Calibri" w:hAnsi="Calibri" w:cs="Calibri"/>
                <w:sz w:val="24"/>
                <w:szCs w:val="24"/>
              </w:rPr>
              <w:t xml:space="preserve">Before the use of the </w:t>
            </w:r>
            <w:r w:rsidR="00DB4C8D">
              <w:rPr>
                <w:rFonts w:ascii="Calibri" w:hAnsi="Calibri" w:cs="Calibri"/>
                <w:sz w:val="24"/>
                <w:szCs w:val="24"/>
              </w:rPr>
              <w:t>device</w:t>
            </w:r>
            <w:r w:rsidRPr="00F55CD6">
              <w:rPr>
                <w:rFonts w:ascii="Calibri" w:hAnsi="Calibri" w:cs="Calibri"/>
                <w:sz w:val="24"/>
                <w:szCs w:val="24"/>
              </w:rPr>
              <w:t>, the treating physician will have an independent physician who is not otherwise participating in the treatment evaluate in writing the treating p</w:t>
            </w:r>
            <w:r w:rsidRPr="00A73096">
              <w:rPr>
                <w:rFonts w:ascii="Calibri" w:hAnsi="Calibri" w:cs="Calibri"/>
                <w:sz w:val="24"/>
                <w:szCs w:val="24"/>
              </w:rPr>
              <w:t>hysician's justification for not obtaining informed consent.</w:t>
            </w:r>
          </w:p>
          <w:p w14:paraId="45B69595" w14:textId="77777777" w:rsidR="00A7781F" w:rsidRPr="00FE6952" w:rsidRDefault="00A7781F" w:rsidP="00FE6952">
            <w:pPr>
              <w:shd w:val="clear" w:color="auto" w:fill="FFFFFF"/>
              <w:autoSpaceDE w:val="0"/>
              <w:autoSpaceDN w:val="0"/>
              <w:adjustRightInd w:val="0"/>
              <w:rPr>
                <w:rFonts w:ascii="Calibri" w:hAnsi="Calibri" w:cs="Calibri"/>
                <w:sz w:val="24"/>
                <w:szCs w:val="24"/>
              </w:rPr>
            </w:pPr>
          </w:p>
          <w:p w14:paraId="0AEB3D8C" w14:textId="3C9F84EB" w:rsidR="008426CF" w:rsidRDefault="00A7781F" w:rsidP="008426CF">
            <w:pPr>
              <w:shd w:val="clear" w:color="auto" w:fill="FFFFFF"/>
              <w:autoSpaceDE w:val="0"/>
              <w:autoSpaceDN w:val="0"/>
              <w:adjustRightInd w:val="0"/>
              <w:ind w:left="1440"/>
              <w:rPr>
                <w:rFonts w:ascii="Calibri" w:hAnsi="Calibri" w:cs="Calibri"/>
                <w:sz w:val="24"/>
                <w:szCs w:val="24"/>
              </w:rPr>
            </w:pPr>
            <w:r w:rsidRPr="00FE6952">
              <w:rPr>
                <w:rFonts w:ascii="Calibri" w:hAnsi="Calibri" w:cs="Calibr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hAnsi="Calibri" w:cs="Calibri"/>
                <w:color w:val="002060"/>
                <w:sz w:val="24"/>
                <w:szCs w:val="24"/>
              </w:rPr>
              <w:instrText xml:space="preserve"> FORMCHECKBOX </w:instrText>
            </w:r>
            <w:r w:rsidRPr="00FE6952">
              <w:rPr>
                <w:rFonts w:ascii="Calibri" w:hAnsi="Calibri" w:cs="Calibri"/>
                <w:color w:val="002060"/>
                <w:sz w:val="24"/>
                <w:szCs w:val="24"/>
              </w:rPr>
            </w:r>
            <w:r w:rsidRPr="00FE6952">
              <w:rPr>
                <w:rFonts w:ascii="Calibri" w:hAnsi="Calibri" w:cs="Calibri"/>
                <w:color w:val="002060"/>
                <w:sz w:val="24"/>
                <w:szCs w:val="24"/>
              </w:rPr>
              <w:fldChar w:fldCharType="separate"/>
            </w:r>
            <w:r w:rsidRPr="00FE6952">
              <w:rPr>
                <w:rFonts w:ascii="Calibri" w:hAnsi="Calibri" w:cs="Calibri"/>
                <w:color w:val="002060"/>
                <w:sz w:val="24"/>
                <w:szCs w:val="24"/>
              </w:rPr>
              <w:fldChar w:fldCharType="end"/>
            </w:r>
            <w:r w:rsidRPr="00FE6952">
              <w:rPr>
                <w:rFonts w:ascii="Calibri" w:hAnsi="Calibri" w:cs="Calibri"/>
                <w:color w:val="002060"/>
                <w:sz w:val="24"/>
                <w:szCs w:val="24"/>
              </w:rPr>
              <w:t xml:space="preserve"> </w:t>
            </w:r>
            <w:r w:rsidRPr="00F55CD6">
              <w:rPr>
                <w:rFonts w:ascii="Calibri" w:hAnsi="Calibri" w:cs="Calibri"/>
                <w:sz w:val="24"/>
                <w:szCs w:val="24"/>
              </w:rPr>
              <w:t xml:space="preserve">Within 5 working days after the use of the </w:t>
            </w:r>
            <w:r w:rsidR="00DB4C8D">
              <w:rPr>
                <w:rFonts w:ascii="Calibri" w:hAnsi="Calibri" w:cs="Calibri"/>
                <w:sz w:val="24"/>
                <w:szCs w:val="24"/>
              </w:rPr>
              <w:t>device</w:t>
            </w:r>
            <w:r w:rsidRPr="00F55CD6">
              <w:rPr>
                <w:rFonts w:ascii="Calibri" w:hAnsi="Calibri" w:cs="Calibri"/>
                <w:sz w:val="24"/>
                <w:szCs w:val="24"/>
              </w:rPr>
              <w:t>, the treating physician will have an</w:t>
            </w:r>
            <w:r w:rsidRPr="00A73096">
              <w:rPr>
                <w:rFonts w:ascii="Calibri" w:hAnsi="Calibri" w:cs="Calibri"/>
                <w:sz w:val="24"/>
                <w:szCs w:val="24"/>
              </w:rPr>
              <w:t xml:space="preserve"> independent physician who is not otherwise participating in the treatment evaluate in writing the treating physician's justification for not obtaining informed consent.</w:t>
            </w:r>
          </w:p>
          <w:p w14:paraId="3CE70F64" w14:textId="2CEE8D48" w:rsidR="008426CF" w:rsidRPr="00FE6952" w:rsidRDefault="008426CF" w:rsidP="00BF5206">
            <w:pPr>
              <w:shd w:val="clear" w:color="auto" w:fill="FFFFFF"/>
              <w:autoSpaceDE w:val="0"/>
              <w:autoSpaceDN w:val="0"/>
              <w:adjustRightInd w:val="0"/>
              <w:rPr>
                <w:rFonts w:ascii="Calibri" w:hAnsi="Calibri" w:cs="Calibri"/>
                <w:sz w:val="24"/>
                <w:szCs w:val="24"/>
              </w:rPr>
            </w:pPr>
          </w:p>
        </w:tc>
      </w:tr>
      <w:tr w:rsidR="00787CCA" w:rsidRPr="00FE6952" w14:paraId="471A648B" w14:textId="77777777" w:rsidTr="00BB0CA8">
        <w:tblPrEx>
          <w:tblBorders>
            <w:top w:val="single" w:sz="4" w:space="0" w:color="auto"/>
            <w:left w:val="single" w:sz="4" w:space="0" w:color="auto"/>
            <w:bottom w:val="single" w:sz="4" w:space="0" w:color="auto"/>
            <w:right w:val="single" w:sz="4" w:space="0" w:color="auto"/>
          </w:tblBorders>
          <w:shd w:val="clear" w:color="auto" w:fill="auto"/>
        </w:tblPrEx>
        <w:trPr>
          <w:gridBefore w:val="1"/>
          <w:wBefore w:w="18" w:type="dxa"/>
          <w:trHeight w:val="251"/>
        </w:trPr>
        <w:tc>
          <w:tcPr>
            <w:tcW w:w="10890" w:type="dxa"/>
            <w:gridSpan w:val="2"/>
            <w:tcBorders>
              <w:top w:val="single" w:sz="4" w:space="0" w:color="auto"/>
              <w:left w:val="single" w:sz="4" w:space="0" w:color="auto"/>
              <w:right w:val="single" w:sz="4" w:space="0" w:color="auto"/>
            </w:tcBorders>
          </w:tcPr>
          <w:p w14:paraId="113F5E89" w14:textId="0D438B13" w:rsidR="00787CCA" w:rsidRPr="00FE6952" w:rsidDel="00636D20" w:rsidRDefault="00787CCA" w:rsidP="00FE6952">
            <w:pPr>
              <w:pStyle w:val="DefinitionTerm"/>
              <w:shd w:val="clear" w:color="auto" w:fill="B4C6E7"/>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hAnsi="Calibri" w:cs="Calibri"/>
                <w:b/>
                <w:bCs/>
                <w:sz w:val="24"/>
                <w:szCs w:val="24"/>
              </w:rPr>
            </w:pPr>
            <w:r w:rsidRPr="00FE6952">
              <w:rPr>
                <w:rFonts w:ascii="Calibri" w:hAnsi="Calibri" w:cs="Calibri"/>
                <w:sz w:val="24"/>
                <w:szCs w:val="24"/>
              </w:rPr>
              <w:lastRenderedPageBreak/>
              <w:br w:type="page"/>
            </w:r>
            <w:r w:rsidRPr="00FE6952">
              <w:rPr>
                <w:rFonts w:ascii="Calibri" w:hAnsi="Calibri" w:cs="Calibri"/>
                <w:b/>
                <w:bCs/>
                <w:sz w:val="24"/>
                <w:szCs w:val="24"/>
              </w:rPr>
              <w:t xml:space="preserve"> </w:t>
            </w:r>
            <w:r w:rsidR="00A84F2B" w:rsidRPr="00FE6952">
              <w:rPr>
                <w:rFonts w:ascii="Calibri" w:hAnsi="Calibri" w:cs="Calibri"/>
                <w:b/>
                <w:bCs/>
                <w:sz w:val="24"/>
                <w:szCs w:val="24"/>
              </w:rPr>
              <w:t xml:space="preserve">PART </w:t>
            </w:r>
            <w:r w:rsidR="00BB0CA8">
              <w:rPr>
                <w:rFonts w:ascii="Calibri" w:hAnsi="Calibri" w:cs="Calibri"/>
                <w:b/>
                <w:bCs/>
                <w:sz w:val="24"/>
                <w:szCs w:val="24"/>
              </w:rPr>
              <w:t>3</w:t>
            </w:r>
            <w:r w:rsidR="00A84F2B" w:rsidRPr="00FE6952">
              <w:rPr>
                <w:rFonts w:ascii="Calibri" w:hAnsi="Calibri" w:cs="Calibri"/>
                <w:b/>
                <w:bCs/>
                <w:sz w:val="24"/>
                <w:szCs w:val="24"/>
              </w:rPr>
              <w:t xml:space="preserve">: </w:t>
            </w:r>
            <w:r w:rsidR="00B85366" w:rsidRPr="00FE6952">
              <w:rPr>
                <w:rFonts w:ascii="Calibri" w:hAnsi="Calibri" w:cs="Calibri"/>
                <w:b/>
                <w:bCs/>
                <w:sz w:val="24"/>
                <w:szCs w:val="24"/>
              </w:rPr>
              <w:t>I</w:t>
            </w:r>
            <w:r w:rsidR="005121BC">
              <w:rPr>
                <w:rFonts w:ascii="Calibri" w:hAnsi="Calibri" w:cs="Calibri"/>
                <w:b/>
                <w:bCs/>
                <w:sz w:val="24"/>
                <w:szCs w:val="24"/>
              </w:rPr>
              <w:t>N</w:t>
            </w:r>
            <w:r w:rsidR="00B85366" w:rsidRPr="00FE6952">
              <w:rPr>
                <w:rFonts w:ascii="Calibri" w:hAnsi="Calibri" w:cs="Calibri"/>
                <w:b/>
                <w:bCs/>
                <w:sz w:val="24"/>
                <w:szCs w:val="24"/>
              </w:rPr>
              <w:t>DEPENDENT PHYSICIAN ASSESSMENT</w:t>
            </w:r>
            <w:r w:rsidR="00634904" w:rsidRPr="00FE6952">
              <w:rPr>
                <w:rFonts w:ascii="Calibri" w:hAnsi="Calibri" w:cs="Calibri"/>
                <w:b/>
                <w:bCs/>
                <w:sz w:val="24"/>
                <w:szCs w:val="24"/>
              </w:rPr>
              <w:t xml:space="preserve"> for EMERGENCY USE</w:t>
            </w:r>
            <w:r w:rsidR="00EA39BC" w:rsidRPr="00FE6952">
              <w:rPr>
                <w:rFonts w:ascii="Calibri" w:hAnsi="Calibri" w:cs="Calibri"/>
                <w:b/>
                <w:bCs/>
                <w:sz w:val="24"/>
                <w:szCs w:val="24"/>
              </w:rPr>
              <w:t xml:space="preserve"> </w:t>
            </w:r>
          </w:p>
        </w:tc>
      </w:tr>
      <w:tr w:rsidR="00C20657" w:rsidRPr="00FE6952" w14:paraId="45FE90A9" w14:textId="77777777" w:rsidTr="00BB0CA8">
        <w:tblPrEx>
          <w:tblBorders>
            <w:top w:val="single" w:sz="4" w:space="0" w:color="auto"/>
            <w:left w:val="single" w:sz="4" w:space="0" w:color="auto"/>
            <w:bottom w:val="single" w:sz="4" w:space="0" w:color="auto"/>
            <w:right w:val="single" w:sz="4" w:space="0" w:color="auto"/>
          </w:tblBorders>
          <w:shd w:val="clear" w:color="auto" w:fill="auto"/>
        </w:tblPrEx>
        <w:trPr>
          <w:gridBefore w:val="1"/>
          <w:wBefore w:w="18" w:type="dxa"/>
          <w:trHeight w:val="1070"/>
        </w:trPr>
        <w:tc>
          <w:tcPr>
            <w:tcW w:w="10890" w:type="dxa"/>
            <w:gridSpan w:val="2"/>
            <w:tcBorders>
              <w:top w:val="single" w:sz="4" w:space="0" w:color="auto"/>
              <w:left w:val="single" w:sz="4" w:space="0" w:color="auto"/>
              <w:right w:val="single" w:sz="4" w:space="0" w:color="auto"/>
            </w:tcBorders>
          </w:tcPr>
          <w:p w14:paraId="5A8FF9DE" w14:textId="0A845E97" w:rsidR="007A7A0E" w:rsidRPr="00FE6952" w:rsidRDefault="00A03CD8" w:rsidP="007A7A0E">
            <w:pPr>
              <w:pStyle w:val="DefinitionTe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Calibri" w:hAnsi="Calibri" w:cs="Calibri"/>
                <w:sz w:val="24"/>
                <w:szCs w:val="24"/>
                <w:u w:val="single"/>
              </w:rPr>
            </w:pPr>
            <w:r w:rsidRPr="008426CF">
              <w:rPr>
                <w:rFonts w:ascii="Calibri" w:hAnsi="Calibri" w:cs="Calibri"/>
                <w:sz w:val="24"/>
                <w:szCs w:val="24"/>
                <w:u w:val="single"/>
              </w:rPr>
              <w:t xml:space="preserve">A </w:t>
            </w:r>
            <w:r w:rsidR="0005052F" w:rsidRPr="00FE6952">
              <w:rPr>
                <w:rFonts w:ascii="Calibri" w:hAnsi="Calibri" w:cs="Calibri"/>
                <w:sz w:val="24"/>
                <w:szCs w:val="24"/>
                <w:u w:val="single"/>
              </w:rPr>
              <w:t>UVA</w:t>
            </w:r>
            <w:r w:rsidR="00C20657" w:rsidRPr="00FE6952">
              <w:rPr>
                <w:rFonts w:ascii="Calibri" w:hAnsi="Calibri" w:cs="Calibri"/>
                <w:sz w:val="24"/>
                <w:szCs w:val="24"/>
                <w:u w:val="single"/>
              </w:rPr>
              <w:t xml:space="preserve"> physician who is not otherwise involved in the patient’s treatment</w:t>
            </w:r>
            <w:r w:rsidR="00622ED1" w:rsidRPr="00FE6952">
              <w:rPr>
                <w:rFonts w:ascii="Calibri" w:hAnsi="Calibri" w:cs="Calibri"/>
                <w:sz w:val="24"/>
                <w:szCs w:val="24"/>
                <w:u w:val="single"/>
              </w:rPr>
              <w:t>,</w:t>
            </w:r>
            <w:r w:rsidR="00C20657" w:rsidRPr="00FE6952">
              <w:rPr>
                <w:rFonts w:ascii="Calibri" w:hAnsi="Calibri" w:cs="Calibri"/>
                <w:sz w:val="24"/>
                <w:szCs w:val="24"/>
                <w:u w:val="single"/>
              </w:rPr>
              <w:t xml:space="preserve"> must certify in writing that the following four (4) conditions exist</w:t>
            </w:r>
            <w:r w:rsidR="007A7A0E" w:rsidRPr="00FE6952">
              <w:rPr>
                <w:rFonts w:ascii="Calibri" w:hAnsi="Calibri" w:cs="Calibri"/>
                <w:sz w:val="24"/>
                <w:szCs w:val="24"/>
                <w:u w:val="single"/>
              </w:rPr>
              <w:t>:</w:t>
            </w:r>
          </w:p>
          <w:p w14:paraId="60719D87" w14:textId="131954E9" w:rsidR="00B67D4A" w:rsidRPr="00FE6952" w:rsidRDefault="00B67D4A" w:rsidP="000421EB">
            <w:pPr>
              <w:pStyle w:val="DefinitionTerm"/>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Calibri" w:hAnsi="Calibri" w:cs="Calibri"/>
                <w:sz w:val="24"/>
                <w:szCs w:val="24"/>
                <w:u w:val="single"/>
              </w:rPr>
            </w:pPr>
            <w:r w:rsidRPr="00FE6952">
              <w:rPr>
                <w:rFonts w:ascii="Calibri" w:hAnsi="Calibri" w:cs="Calibri"/>
                <w:sz w:val="24"/>
                <w:szCs w:val="24"/>
              </w:rPr>
              <w:t xml:space="preserve">The </w:t>
            </w:r>
            <w:r w:rsidR="00A53C33" w:rsidRPr="00FE6952">
              <w:rPr>
                <w:rFonts w:ascii="Calibri" w:hAnsi="Calibri" w:cs="Calibri"/>
                <w:sz w:val="24"/>
                <w:szCs w:val="24"/>
              </w:rPr>
              <w:t xml:space="preserve">patient </w:t>
            </w:r>
            <w:r w:rsidRPr="00FE6952">
              <w:rPr>
                <w:rFonts w:ascii="Calibri" w:hAnsi="Calibri" w:cs="Calibri"/>
                <w:sz w:val="24"/>
                <w:szCs w:val="24"/>
              </w:rPr>
              <w:t>is confronted by a</w:t>
            </w:r>
            <w:r w:rsidR="00267DE4" w:rsidRPr="00481CD0">
              <w:rPr>
                <w:rFonts w:ascii="Calibri" w:hAnsi="Calibri" w:cs="Calibri"/>
                <w:sz w:val="24"/>
                <w:szCs w:val="24"/>
              </w:rPr>
              <w:t xml:space="preserve">n immediately </w:t>
            </w:r>
            <w:r w:rsidRPr="00FE6952">
              <w:rPr>
                <w:rFonts w:ascii="Calibri" w:hAnsi="Calibri" w:cs="Calibri"/>
                <w:b/>
                <w:bCs/>
                <w:sz w:val="24"/>
                <w:szCs w:val="24"/>
              </w:rPr>
              <w:t>life-threatening situation</w:t>
            </w:r>
            <w:r w:rsidRPr="00FE6952">
              <w:rPr>
                <w:rFonts w:ascii="Calibri" w:hAnsi="Calibri" w:cs="Calibri"/>
                <w:sz w:val="24"/>
                <w:szCs w:val="24"/>
              </w:rPr>
              <w:t xml:space="preserve"> necessitating the use of the test article.</w:t>
            </w:r>
          </w:p>
          <w:p w14:paraId="01B522C2" w14:textId="77777777" w:rsidR="00B67D4A" w:rsidRPr="00FE6952" w:rsidRDefault="00B67D4A" w:rsidP="000421EB">
            <w:pPr>
              <w:numPr>
                <w:ilvl w:val="0"/>
                <w:numId w:val="2"/>
              </w:numPr>
              <w:spacing w:before="100" w:beforeAutospacing="1"/>
              <w:rPr>
                <w:rFonts w:ascii="Calibri" w:hAnsi="Calibri" w:cs="Calibri"/>
                <w:sz w:val="24"/>
                <w:szCs w:val="24"/>
              </w:rPr>
            </w:pPr>
            <w:r w:rsidRPr="00FE6952">
              <w:rPr>
                <w:rFonts w:ascii="Calibri" w:hAnsi="Calibri" w:cs="Calibri"/>
                <w:b/>
                <w:bCs/>
                <w:sz w:val="24"/>
                <w:szCs w:val="24"/>
              </w:rPr>
              <w:t>Informed consent cannot be obtained</w:t>
            </w:r>
            <w:r w:rsidRPr="00FE6952">
              <w:rPr>
                <w:rFonts w:ascii="Calibri" w:hAnsi="Calibri" w:cs="Calibri"/>
                <w:sz w:val="24"/>
                <w:szCs w:val="24"/>
              </w:rPr>
              <w:t xml:space="preserve"> because of an inability to communicate with, or obtain legally effective consent from, the </w:t>
            </w:r>
            <w:r w:rsidR="00A53C33" w:rsidRPr="00FE6952">
              <w:rPr>
                <w:rFonts w:ascii="Calibri" w:hAnsi="Calibri" w:cs="Calibri"/>
                <w:sz w:val="24"/>
                <w:szCs w:val="24"/>
              </w:rPr>
              <w:t>patient</w:t>
            </w:r>
            <w:r w:rsidRPr="00FE6952">
              <w:rPr>
                <w:rFonts w:ascii="Calibri" w:hAnsi="Calibri" w:cs="Calibri"/>
                <w:sz w:val="24"/>
                <w:szCs w:val="24"/>
              </w:rPr>
              <w:t>.</w:t>
            </w:r>
          </w:p>
          <w:p w14:paraId="1D03105F" w14:textId="77777777" w:rsidR="00B67D4A" w:rsidRPr="00FE6952" w:rsidRDefault="00B67D4A" w:rsidP="000421EB">
            <w:pPr>
              <w:numPr>
                <w:ilvl w:val="0"/>
                <w:numId w:val="2"/>
              </w:numPr>
              <w:spacing w:before="100" w:beforeAutospacing="1" w:after="100" w:afterAutospacing="1"/>
              <w:rPr>
                <w:rFonts w:ascii="Calibri" w:hAnsi="Calibri" w:cs="Calibri"/>
                <w:sz w:val="24"/>
                <w:szCs w:val="24"/>
              </w:rPr>
            </w:pPr>
            <w:r w:rsidRPr="00FE6952">
              <w:rPr>
                <w:rFonts w:ascii="Calibri" w:hAnsi="Calibri" w:cs="Calibri"/>
                <w:b/>
                <w:bCs/>
                <w:sz w:val="24"/>
                <w:szCs w:val="24"/>
              </w:rPr>
              <w:t>T</w:t>
            </w:r>
            <w:r w:rsidR="004F6951" w:rsidRPr="00FE6952">
              <w:rPr>
                <w:rFonts w:ascii="Calibri" w:hAnsi="Calibri" w:cs="Calibri"/>
                <w:b/>
                <w:bCs/>
                <w:sz w:val="24"/>
                <w:szCs w:val="24"/>
              </w:rPr>
              <w:t>here is insufficient time</w:t>
            </w:r>
            <w:r w:rsidRPr="00FE6952">
              <w:rPr>
                <w:rFonts w:ascii="Calibri" w:hAnsi="Calibri" w:cs="Calibri"/>
                <w:sz w:val="24"/>
                <w:szCs w:val="24"/>
              </w:rPr>
              <w:t xml:space="preserve"> to obtain consent from the </w:t>
            </w:r>
            <w:r w:rsidR="00A53C33" w:rsidRPr="00FE6952">
              <w:rPr>
                <w:rFonts w:ascii="Calibri" w:hAnsi="Calibri" w:cs="Calibri"/>
                <w:sz w:val="24"/>
                <w:szCs w:val="24"/>
              </w:rPr>
              <w:t>patient</w:t>
            </w:r>
            <w:r w:rsidRPr="00FE6952">
              <w:rPr>
                <w:rFonts w:ascii="Calibri" w:hAnsi="Calibri" w:cs="Calibri"/>
                <w:sz w:val="24"/>
                <w:szCs w:val="24"/>
              </w:rPr>
              <w:t>'s legal representative.</w:t>
            </w:r>
          </w:p>
          <w:p w14:paraId="286FFF99" w14:textId="77777777" w:rsidR="00CF0505" w:rsidRDefault="00B67D4A" w:rsidP="00FA7CA9">
            <w:pPr>
              <w:numPr>
                <w:ilvl w:val="0"/>
                <w:numId w:val="2"/>
              </w:numPr>
              <w:spacing w:before="100" w:beforeAutospacing="1" w:after="100" w:afterAutospacing="1"/>
              <w:rPr>
                <w:rFonts w:ascii="Calibri" w:hAnsi="Calibri" w:cs="Calibri"/>
                <w:sz w:val="24"/>
                <w:szCs w:val="24"/>
              </w:rPr>
            </w:pPr>
            <w:r w:rsidRPr="00FE6952">
              <w:rPr>
                <w:rFonts w:ascii="Calibri" w:hAnsi="Calibri" w:cs="Calibri"/>
                <w:b/>
                <w:bCs/>
                <w:sz w:val="24"/>
                <w:szCs w:val="24"/>
              </w:rPr>
              <w:t>No alternative method</w:t>
            </w:r>
            <w:r w:rsidRPr="00FE6952">
              <w:rPr>
                <w:rFonts w:ascii="Calibri" w:hAnsi="Calibri" w:cs="Calibri"/>
                <w:sz w:val="24"/>
                <w:szCs w:val="24"/>
              </w:rPr>
              <w:t xml:space="preserve"> of approved or generally recognized therapy is available that provides an equal or greater likelihood of saving the </w:t>
            </w:r>
            <w:r w:rsidR="00A53C33" w:rsidRPr="00FE6952">
              <w:rPr>
                <w:rFonts w:ascii="Calibri" w:hAnsi="Calibri" w:cs="Calibri"/>
                <w:sz w:val="24"/>
                <w:szCs w:val="24"/>
              </w:rPr>
              <w:t>patient’s</w:t>
            </w:r>
            <w:r w:rsidRPr="00FE6952">
              <w:rPr>
                <w:rFonts w:ascii="Calibri" w:hAnsi="Calibri" w:cs="Calibri"/>
                <w:sz w:val="24"/>
                <w:szCs w:val="24"/>
              </w:rPr>
              <w:t xml:space="preserve"> life.</w:t>
            </w:r>
          </w:p>
          <w:p w14:paraId="73C0C97C" w14:textId="1530729D" w:rsidR="00BF5206" w:rsidRPr="00FE6952" w:rsidRDefault="00B67D4A" w:rsidP="00FA7CA9">
            <w:pPr>
              <w:spacing w:before="100" w:beforeAutospacing="1" w:after="100" w:afterAutospacing="1"/>
              <w:rPr>
                <w:rFonts w:ascii="Calibri" w:hAnsi="Calibri" w:cs="Calibri"/>
                <w:sz w:val="24"/>
                <w:szCs w:val="24"/>
              </w:rPr>
            </w:pPr>
            <w:r w:rsidRPr="00CF0505">
              <w:rPr>
                <w:rFonts w:ascii="Calibri" w:hAnsi="Calibri" w:cs="Calibri"/>
                <w:sz w:val="24"/>
                <w:szCs w:val="24"/>
              </w:rPr>
              <w:t xml:space="preserve">NOTE: If, in the investigator's opinion, immediate use of the test article is required to preserve the </w:t>
            </w:r>
            <w:r w:rsidR="00A53C33" w:rsidRPr="00CF0505">
              <w:rPr>
                <w:rFonts w:ascii="Calibri" w:hAnsi="Calibri" w:cs="Calibri"/>
                <w:sz w:val="24"/>
                <w:szCs w:val="24"/>
              </w:rPr>
              <w:t xml:space="preserve">patient’s </w:t>
            </w:r>
            <w:r w:rsidRPr="00CF0505">
              <w:rPr>
                <w:rFonts w:ascii="Calibri" w:hAnsi="Calibri" w:cs="Calibri"/>
                <w:sz w:val="24"/>
                <w:szCs w:val="24"/>
              </w:rPr>
              <w:t>life, and if time is not sufficient to obtain an independent physician's determination that the four conditions above apply, the clinical investigator should make the determination and, within 5 working days after the use of the article, have the determination reviewed and evaluated in writing by a</w:t>
            </w:r>
            <w:r w:rsidR="00BE058E" w:rsidRPr="00CF0505">
              <w:rPr>
                <w:rFonts w:ascii="Calibri" w:hAnsi="Calibri" w:cs="Calibri"/>
                <w:sz w:val="24"/>
                <w:szCs w:val="24"/>
              </w:rPr>
              <w:t>n independent UVA</w:t>
            </w:r>
            <w:r w:rsidRPr="00CF0505">
              <w:rPr>
                <w:rFonts w:ascii="Calibri" w:hAnsi="Calibri" w:cs="Calibri"/>
                <w:sz w:val="24"/>
                <w:szCs w:val="24"/>
              </w:rPr>
              <w:t xml:space="preserve"> physician who is not participating in the clinical investigation. The investigator must notify the IRB within 5 working days after the use of the test article (21 CFR 50.23(c))</w:t>
            </w:r>
          </w:p>
        </w:tc>
      </w:tr>
      <w:tr w:rsidR="00A84F2B" w:rsidRPr="00FE6952" w14:paraId="48CD64D8" w14:textId="77777777" w:rsidTr="00BB0CA8">
        <w:tblPrEx>
          <w:tblBorders>
            <w:top w:val="single" w:sz="4" w:space="0" w:color="auto"/>
            <w:left w:val="single" w:sz="4" w:space="0" w:color="auto"/>
            <w:bottom w:val="single" w:sz="4" w:space="0" w:color="auto"/>
            <w:right w:val="single" w:sz="4" w:space="0" w:color="auto"/>
          </w:tblBorders>
          <w:shd w:val="clear" w:color="auto" w:fill="auto"/>
        </w:tblPrEx>
        <w:trPr>
          <w:gridBefore w:val="1"/>
          <w:wBefore w:w="18" w:type="dxa"/>
          <w:trHeight w:val="2087"/>
        </w:trPr>
        <w:tc>
          <w:tcPr>
            <w:tcW w:w="10890" w:type="dxa"/>
            <w:gridSpan w:val="2"/>
            <w:tcBorders>
              <w:top w:val="single" w:sz="4" w:space="0" w:color="auto"/>
              <w:left w:val="single" w:sz="4" w:space="0" w:color="auto"/>
              <w:right w:val="single" w:sz="4" w:space="0" w:color="auto"/>
            </w:tcBorders>
            <w:shd w:val="clear" w:color="auto" w:fill="E7E6E6"/>
          </w:tcPr>
          <w:p w14:paraId="52006B8D" w14:textId="77777777" w:rsidR="004F6951" w:rsidRPr="00FE6952" w:rsidRDefault="004F6951" w:rsidP="00787CCA">
            <w:pPr>
              <w:pStyle w:val="DefinitionTerm"/>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Calibri"/>
                <w:b/>
                <w:bCs/>
                <w:i/>
                <w:color w:val="C00000"/>
                <w:sz w:val="24"/>
                <w:szCs w:val="24"/>
              </w:rPr>
            </w:pPr>
            <w:r w:rsidRPr="00FE6952">
              <w:rPr>
                <w:rFonts w:ascii="Calibri" w:hAnsi="Calibri" w:cs="Calibri"/>
                <w:b/>
                <w:i/>
                <w:color w:val="C00000"/>
                <w:sz w:val="24"/>
                <w:szCs w:val="24"/>
              </w:rPr>
              <w:t>SIGNATURE OF</w:t>
            </w:r>
            <w:r w:rsidR="00FB25FD" w:rsidRPr="00FE6952">
              <w:rPr>
                <w:rFonts w:ascii="Calibri" w:hAnsi="Calibri" w:cs="Calibri"/>
                <w:b/>
                <w:i/>
                <w:color w:val="C00000"/>
                <w:sz w:val="24"/>
                <w:szCs w:val="24"/>
              </w:rPr>
              <w:t xml:space="preserve"> I</w:t>
            </w:r>
            <w:r w:rsidR="00FA7CA9" w:rsidRPr="00FE6952">
              <w:rPr>
                <w:rFonts w:ascii="Calibri" w:hAnsi="Calibri" w:cs="Calibri"/>
                <w:b/>
                <w:i/>
                <w:color w:val="C00000"/>
                <w:sz w:val="24"/>
                <w:szCs w:val="24"/>
                <w:u w:val="single"/>
              </w:rPr>
              <w:t>NDEPENDENT</w:t>
            </w:r>
            <w:r w:rsidRPr="00FE6952">
              <w:rPr>
                <w:rFonts w:ascii="Calibri" w:hAnsi="Calibri" w:cs="Calibri"/>
                <w:b/>
                <w:i/>
                <w:color w:val="C00000"/>
                <w:sz w:val="24"/>
                <w:szCs w:val="24"/>
                <w:u w:val="single"/>
              </w:rPr>
              <w:t xml:space="preserve"> </w:t>
            </w:r>
            <w:r w:rsidR="0005052F" w:rsidRPr="00FE6952">
              <w:rPr>
                <w:rFonts w:ascii="Calibri" w:hAnsi="Calibri" w:cs="Calibri"/>
                <w:b/>
                <w:i/>
                <w:color w:val="C00000"/>
                <w:sz w:val="24"/>
                <w:szCs w:val="24"/>
                <w:u w:val="single"/>
              </w:rPr>
              <w:t xml:space="preserve">UVA </w:t>
            </w:r>
            <w:r w:rsidRPr="00FE6952">
              <w:rPr>
                <w:rFonts w:ascii="Calibri" w:hAnsi="Calibri" w:cs="Calibri"/>
                <w:b/>
                <w:i/>
                <w:color w:val="C00000"/>
                <w:sz w:val="24"/>
                <w:szCs w:val="24"/>
                <w:u w:val="single"/>
              </w:rPr>
              <w:t>PHYSICIA</w:t>
            </w:r>
            <w:r w:rsidRPr="00FE6952">
              <w:rPr>
                <w:rFonts w:ascii="Calibri" w:hAnsi="Calibri" w:cs="Calibri"/>
                <w:b/>
                <w:iCs/>
                <w:color w:val="C00000"/>
                <w:sz w:val="24"/>
                <w:szCs w:val="24"/>
                <w:u w:val="single"/>
              </w:rPr>
              <w:t>N</w:t>
            </w:r>
            <w:r w:rsidR="0005052F" w:rsidRPr="00FE6952">
              <w:rPr>
                <w:rFonts w:ascii="Calibri" w:hAnsi="Calibri" w:cs="Calibri"/>
                <w:b/>
                <w:bCs/>
                <w:iCs/>
                <w:color w:val="C00000"/>
                <w:sz w:val="24"/>
                <w:szCs w:val="24"/>
                <w:u w:val="single"/>
              </w:rPr>
              <w:t>:</w:t>
            </w:r>
          </w:p>
          <w:p w14:paraId="752AD6FD" w14:textId="61292AE3" w:rsidR="00495700" w:rsidRDefault="00495700" w:rsidP="00495700">
            <w:pPr>
              <w:rPr>
                <w:rFonts w:ascii="Calibri" w:hAnsi="Calibri" w:cs="Calibri"/>
                <w:sz w:val="24"/>
                <w:szCs w:val="24"/>
              </w:rPr>
            </w:pPr>
            <w:r w:rsidRPr="00FE6952">
              <w:rPr>
                <w:rFonts w:ascii="Calibri" w:hAnsi="Calibri" w:cs="Calibri"/>
                <w:b/>
                <w:sz w:val="24"/>
                <w:szCs w:val="24"/>
              </w:rPr>
              <w:fldChar w:fldCharType="begin">
                <w:ffData>
                  <w:name w:val="Check4"/>
                  <w:enabled/>
                  <w:calcOnExit w:val="0"/>
                  <w:checkBox>
                    <w:sizeAuto/>
                    <w:default w:val="0"/>
                  </w:checkBox>
                </w:ffData>
              </w:fldChar>
            </w:r>
            <w:r w:rsidRPr="00FE6952">
              <w:rPr>
                <w:rFonts w:ascii="Calibri" w:hAnsi="Calibri" w:cs="Calibri"/>
                <w:b/>
                <w:sz w:val="24"/>
                <w:szCs w:val="24"/>
              </w:rPr>
              <w:instrText xml:space="preserve"> FORMCHECKBOX </w:instrText>
            </w:r>
            <w:r w:rsidRPr="00FE6952">
              <w:rPr>
                <w:rFonts w:ascii="Calibri" w:hAnsi="Calibri" w:cs="Calibri"/>
                <w:b/>
                <w:sz w:val="24"/>
                <w:szCs w:val="24"/>
              </w:rPr>
            </w:r>
            <w:r w:rsidRPr="00FE6952">
              <w:rPr>
                <w:rFonts w:ascii="Calibri" w:hAnsi="Calibri" w:cs="Calibri"/>
                <w:b/>
                <w:sz w:val="24"/>
                <w:szCs w:val="24"/>
              </w:rPr>
              <w:fldChar w:fldCharType="separate"/>
            </w:r>
            <w:r w:rsidRPr="00FE6952">
              <w:rPr>
                <w:rFonts w:ascii="Calibri" w:hAnsi="Calibri" w:cs="Calibri"/>
                <w:b/>
                <w:sz w:val="24"/>
                <w:szCs w:val="24"/>
              </w:rPr>
              <w:fldChar w:fldCharType="end"/>
            </w:r>
            <w:r w:rsidRPr="00FE6952">
              <w:rPr>
                <w:rFonts w:ascii="Calibri" w:hAnsi="Calibri" w:cs="Calibri"/>
                <w:b/>
                <w:sz w:val="24"/>
                <w:szCs w:val="24"/>
              </w:rPr>
              <w:t xml:space="preserve"> </w:t>
            </w:r>
            <w:r w:rsidR="00FB25FD" w:rsidRPr="00FE6952">
              <w:rPr>
                <w:rFonts w:ascii="Calibri" w:hAnsi="Calibri" w:cs="Calibri"/>
                <w:bCs/>
                <w:sz w:val="24"/>
                <w:szCs w:val="24"/>
              </w:rPr>
              <w:t xml:space="preserve">Assessment </w:t>
            </w:r>
            <w:r w:rsidRPr="00FE6952">
              <w:rPr>
                <w:rFonts w:ascii="Calibri" w:hAnsi="Calibri" w:cs="Calibri"/>
                <w:sz w:val="24"/>
                <w:szCs w:val="24"/>
                <w:u w:val="single"/>
              </w:rPr>
              <w:t>Before</w:t>
            </w:r>
            <w:r w:rsidRPr="00FE6952">
              <w:rPr>
                <w:rFonts w:ascii="Calibri" w:hAnsi="Calibri" w:cs="Calibri"/>
                <w:sz w:val="24"/>
                <w:szCs w:val="24"/>
              </w:rPr>
              <w:t xml:space="preserve"> Emergency Use             </w:t>
            </w:r>
            <w:r w:rsidRPr="00FE6952">
              <w:rPr>
                <w:rFonts w:ascii="Calibri" w:hAnsi="Calibri" w:cs="Calibri"/>
                <w:b/>
                <w:sz w:val="24"/>
                <w:szCs w:val="24"/>
              </w:rPr>
              <w:fldChar w:fldCharType="begin">
                <w:ffData>
                  <w:name w:val="Check4"/>
                  <w:enabled/>
                  <w:calcOnExit w:val="0"/>
                  <w:checkBox>
                    <w:sizeAuto/>
                    <w:default w:val="0"/>
                  </w:checkBox>
                </w:ffData>
              </w:fldChar>
            </w:r>
            <w:r w:rsidRPr="00FE6952">
              <w:rPr>
                <w:rFonts w:ascii="Calibri" w:hAnsi="Calibri" w:cs="Calibri"/>
                <w:b/>
                <w:sz w:val="24"/>
                <w:szCs w:val="24"/>
              </w:rPr>
              <w:instrText xml:space="preserve"> FORMCHECKBOX </w:instrText>
            </w:r>
            <w:r w:rsidRPr="00FE6952">
              <w:rPr>
                <w:rFonts w:ascii="Calibri" w:hAnsi="Calibri" w:cs="Calibri"/>
                <w:b/>
                <w:sz w:val="24"/>
                <w:szCs w:val="24"/>
              </w:rPr>
            </w:r>
            <w:r w:rsidRPr="00FE6952">
              <w:rPr>
                <w:rFonts w:ascii="Calibri" w:hAnsi="Calibri" w:cs="Calibri"/>
                <w:b/>
                <w:sz w:val="24"/>
                <w:szCs w:val="24"/>
              </w:rPr>
              <w:fldChar w:fldCharType="separate"/>
            </w:r>
            <w:r w:rsidRPr="00FE6952">
              <w:rPr>
                <w:rFonts w:ascii="Calibri" w:hAnsi="Calibri" w:cs="Calibri"/>
                <w:b/>
                <w:sz w:val="24"/>
                <w:szCs w:val="24"/>
              </w:rPr>
              <w:fldChar w:fldCharType="end"/>
            </w:r>
            <w:r w:rsidRPr="00FE6952">
              <w:rPr>
                <w:rFonts w:ascii="Calibri" w:hAnsi="Calibri" w:cs="Calibri"/>
                <w:b/>
                <w:sz w:val="24"/>
                <w:szCs w:val="24"/>
              </w:rPr>
              <w:t xml:space="preserve"> </w:t>
            </w:r>
            <w:r w:rsidR="00FB25FD" w:rsidRPr="00FE6952">
              <w:rPr>
                <w:rFonts w:ascii="Calibri" w:hAnsi="Calibri" w:cs="Calibri"/>
                <w:bCs/>
                <w:sz w:val="24"/>
                <w:szCs w:val="24"/>
              </w:rPr>
              <w:t>Assessment</w:t>
            </w:r>
            <w:r w:rsidR="00FB25FD" w:rsidRPr="00FE6952">
              <w:rPr>
                <w:rFonts w:ascii="Calibri" w:hAnsi="Calibri" w:cs="Calibri"/>
                <w:bCs/>
                <w:sz w:val="24"/>
                <w:szCs w:val="24"/>
                <w:u w:val="single"/>
              </w:rPr>
              <w:t xml:space="preserve"> </w:t>
            </w:r>
            <w:r w:rsidRPr="00FE6952">
              <w:rPr>
                <w:rFonts w:ascii="Calibri" w:hAnsi="Calibri" w:cs="Calibri"/>
                <w:sz w:val="24"/>
                <w:szCs w:val="24"/>
                <w:u w:val="single"/>
              </w:rPr>
              <w:t xml:space="preserve">After </w:t>
            </w:r>
            <w:r w:rsidRPr="00FE6952">
              <w:rPr>
                <w:rFonts w:ascii="Calibri" w:hAnsi="Calibri" w:cs="Calibri"/>
                <w:sz w:val="24"/>
                <w:szCs w:val="24"/>
              </w:rPr>
              <w:t>Emergency Use</w:t>
            </w:r>
          </w:p>
          <w:p w14:paraId="07868ECA" w14:textId="77777777" w:rsidR="00FB25FD" w:rsidRPr="00FE6952" w:rsidRDefault="00FB25FD" w:rsidP="00495700">
            <w:pPr>
              <w:rPr>
                <w:rFonts w:ascii="Calibri" w:hAnsi="Calibri" w:cs="Calibri"/>
                <w:sz w:val="24"/>
                <w:szCs w:val="24"/>
              </w:rPr>
            </w:pPr>
          </w:p>
          <w:p w14:paraId="50209DFE" w14:textId="77777777" w:rsidR="00A84F2B" w:rsidRPr="00FE6952" w:rsidRDefault="00A84F2B" w:rsidP="00787CCA">
            <w:pPr>
              <w:pStyle w:val="DefinitionTerm"/>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Calibri"/>
                <w:b/>
                <w:bCs/>
                <w:sz w:val="24"/>
                <w:szCs w:val="24"/>
              </w:rPr>
            </w:pPr>
            <w:r w:rsidRPr="00FE6952">
              <w:rPr>
                <w:rFonts w:ascii="Calibri" w:hAnsi="Calibri" w:cs="Calibri"/>
                <w:b/>
                <w:bCs/>
                <w:sz w:val="24"/>
                <w:szCs w:val="24"/>
              </w:rPr>
              <w:t xml:space="preserve">By signing below, I certify that this emergency use meets all four (4) of the conditions listed above. </w:t>
            </w:r>
          </w:p>
          <w:p w14:paraId="2E90B186" w14:textId="432F504C" w:rsidR="00FB25FD" w:rsidRPr="00FE6952" w:rsidRDefault="00FB25FD" w:rsidP="00FB25FD">
            <w:pPr>
              <w:pStyle w:val="DefinitionTe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rPr>
            </w:pPr>
            <w:r w:rsidRPr="00FE6952">
              <w:rPr>
                <w:rFonts w:ascii="Calibri" w:hAnsi="Calibri" w:cs="Calibri"/>
                <w:sz w:val="24"/>
                <w:szCs w:val="24"/>
              </w:rPr>
              <w:t xml:space="preserve">NAME OF IDEPENDENT UVA PHYSICIAN: </w:t>
            </w:r>
            <w:r w:rsidRPr="00FE6952">
              <w:rPr>
                <w:rFonts w:ascii="Calibri" w:hAnsi="Calibri" w:cs="Calibri"/>
                <w:b/>
                <w:spacing w:val="-2"/>
                <w:sz w:val="24"/>
                <w:szCs w:val="24"/>
              </w:rPr>
              <w:fldChar w:fldCharType="begin">
                <w:ffData>
                  <w:name w:val="Text14"/>
                  <w:enabled/>
                  <w:calcOnExit w:val="0"/>
                  <w:textInput/>
                </w:ffData>
              </w:fldChar>
            </w:r>
            <w:r w:rsidRPr="00FE6952">
              <w:rPr>
                <w:rFonts w:ascii="Calibri" w:hAnsi="Calibri" w:cs="Calibri"/>
                <w:b/>
                <w:spacing w:val="-2"/>
                <w:sz w:val="24"/>
                <w:szCs w:val="24"/>
              </w:rPr>
              <w:instrText xml:space="preserve"> FORMTEXT </w:instrText>
            </w:r>
            <w:r w:rsidRPr="00FE6952">
              <w:rPr>
                <w:rFonts w:ascii="Calibri" w:hAnsi="Calibri" w:cs="Calibri"/>
                <w:b/>
                <w:spacing w:val="-2"/>
                <w:sz w:val="24"/>
                <w:szCs w:val="24"/>
              </w:rPr>
            </w:r>
            <w:r w:rsidRPr="00FE6952">
              <w:rPr>
                <w:rFonts w:ascii="Calibri" w:hAnsi="Calibri" w:cs="Calibri"/>
                <w:b/>
                <w:spacing w:val="-2"/>
                <w:sz w:val="24"/>
                <w:szCs w:val="24"/>
              </w:rPr>
              <w:fldChar w:fldCharType="separate"/>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hAnsi="Calibri" w:cs="Calibri"/>
                <w:b/>
                <w:spacing w:val="-2"/>
                <w:sz w:val="24"/>
                <w:szCs w:val="24"/>
              </w:rPr>
              <w:fldChar w:fldCharType="end"/>
            </w:r>
            <w:r w:rsidRPr="00FE6952">
              <w:rPr>
                <w:rFonts w:ascii="Calibri" w:hAnsi="Calibri" w:cs="Calibri"/>
                <w:b/>
                <w:spacing w:val="-2"/>
                <w:sz w:val="24"/>
                <w:szCs w:val="24"/>
              </w:rPr>
              <w:t xml:space="preserve">                                                      </w:t>
            </w:r>
            <w:r w:rsidRPr="00FE6952">
              <w:rPr>
                <w:rFonts w:ascii="Calibri" w:hAnsi="Calibri" w:cs="Calibri"/>
                <w:sz w:val="24"/>
                <w:szCs w:val="24"/>
              </w:rPr>
              <w:t xml:space="preserve">EMAIL: </w:t>
            </w:r>
            <w:r w:rsidRPr="00FE6952">
              <w:rPr>
                <w:rFonts w:ascii="Calibri" w:hAnsi="Calibri" w:cs="Calibri"/>
                <w:b/>
                <w:spacing w:val="-2"/>
                <w:sz w:val="24"/>
                <w:szCs w:val="24"/>
              </w:rPr>
              <w:fldChar w:fldCharType="begin">
                <w:ffData>
                  <w:name w:val="Text14"/>
                  <w:enabled/>
                  <w:calcOnExit w:val="0"/>
                  <w:textInput/>
                </w:ffData>
              </w:fldChar>
            </w:r>
            <w:r w:rsidRPr="00FE6952">
              <w:rPr>
                <w:rFonts w:ascii="Calibri" w:hAnsi="Calibri" w:cs="Calibri"/>
                <w:b/>
                <w:spacing w:val="-2"/>
                <w:sz w:val="24"/>
                <w:szCs w:val="24"/>
              </w:rPr>
              <w:instrText xml:space="preserve"> FORMTEXT </w:instrText>
            </w:r>
            <w:r w:rsidRPr="00FE6952">
              <w:rPr>
                <w:rFonts w:ascii="Calibri" w:hAnsi="Calibri" w:cs="Calibri"/>
                <w:b/>
                <w:spacing w:val="-2"/>
                <w:sz w:val="24"/>
                <w:szCs w:val="24"/>
              </w:rPr>
            </w:r>
            <w:r w:rsidRPr="00FE6952">
              <w:rPr>
                <w:rFonts w:ascii="Calibri" w:hAnsi="Calibri" w:cs="Calibri"/>
                <w:b/>
                <w:spacing w:val="-2"/>
                <w:sz w:val="24"/>
                <w:szCs w:val="24"/>
              </w:rPr>
              <w:fldChar w:fldCharType="separate"/>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hAnsi="Calibri" w:cs="Calibri"/>
                <w:b/>
                <w:spacing w:val="-2"/>
                <w:sz w:val="24"/>
                <w:szCs w:val="24"/>
              </w:rPr>
              <w:fldChar w:fldCharType="end"/>
            </w:r>
          </w:p>
          <w:p w14:paraId="7FF72EDA" w14:textId="77777777" w:rsidR="00A84F2B" w:rsidRPr="00FE6952" w:rsidRDefault="00FB25FD" w:rsidP="00293803">
            <w:pPr>
              <w:pStyle w:val="DefinitionTe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rPr>
            </w:pPr>
            <w:r w:rsidRPr="00FE6952">
              <w:rPr>
                <w:rFonts w:ascii="Calibri" w:hAnsi="Calibri" w:cs="Calibri"/>
                <w:sz w:val="24"/>
                <w:szCs w:val="24"/>
              </w:rPr>
              <w:t xml:space="preserve">SIGNATURE OF IDEPENDENT UVA PHYSICIAN: </w:t>
            </w:r>
            <w:r w:rsidRPr="00FE6952">
              <w:rPr>
                <w:rFonts w:ascii="Calibri" w:hAnsi="Calibri" w:cs="Calibri"/>
                <w:b/>
                <w:spacing w:val="-2"/>
                <w:sz w:val="24"/>
                <w:szCs w:val="24"/>
              </w:rPr>
              <w:fldChar w:fldCharType="begin">
                <w:ffData>
                  <w:name w:val="Text14"/>
                  <w:enabled/>
                  <w:calcOnExit w:val="0"/>
                  <w:textInput/>
                </w:ffData>
              </w:fldChar>
            </w:r>
            <w:r w:rsidRPr="00FE6952">
              <w:rPr>
                <w:rFonts w:ascii="Calibri" w:hAnsi="Calibri" w:cs="Calibri"/>
                <w:b/>
                <w:spacing w:val="-2"/>
                <w:sz w:val="24"/>
                <w:szCs w:val="24"/>
              </w:rPr>
              <w:instrText xml:space="preserve"> FORMTEXT </w:instrText>
            </w:r>
            <w:r w:rsidRPr="00FE6952">
              <w:rPr>
                <w:rFonts w:ascii="Calibri" w:hAnsi="Calibri" w:cs="Calibri"/>
                <w:b/>
                <w:spacing w:val="-2"/>
                <w:sz w:val="24"/>
                <w:szCs w:val="24"/>
              </w:rPr>
            </w:r>
            <w:r w:rsidRPr="00FE6952">
              <w:rPr>
                <w:rFonts w:ascii="Calibri" w:hAnsi="Calibri" w:cs="Calibri"/>
                <w:b/>
                <w:spacing w:val="-2"/>
                <w:sz w:val="24"/>
                <w:szCs w:val="24"/>
              </w:rPr>
              <w:fldChar w:fldCharType="separate"/>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hAnsi="Calibri" w:cs="Calibri"/>
                <w:b/>
                <w:spacing w:val="-2"/>
                <w:sz w:val="24"/>
                <w:szCs w:val="24"/>
              </w:rPr>
              <w:fldChar w:fldCharType="end"/>
            </w:r>
            <w:r w:rsidRPr="00FE6952">
              <w:rPr>
                <w:rFonts w:ascii="Calibri" w:hAnsi="Calibri" w:cs="Calibri"/>
                <w:b/>
                <w:spacing w:val="-2"/>
                <w:sz w:val="24"/>
                <w:szCs w:val="24"/>
              </w:rPr>
              <w:t xml:space="preserve">                                             </w:t>
            </w:r>
          </w:p>
        </w:tc>
      </w:tr>
    </w:tbl>
    <w:p w14:paraId="6F233537" w14:textId="77777777" w:rsidR="00777DE3" w:rsidRPr="00FE6952" w:rsidRDefault="00777DE3" w:rsidP="00FA7CA9">
      <w:pPr>
        <w:rPr>
          <w:rFonts w:ascii="Calibri" w:hAnsi="Calibri" w:cs="Calibri"/>
          <w:sz w:val="24"/>
          <w:szCs w:val="24"/>
        </w:rPr>
      </w:pPr>
      <w:r w:rsidRPr="00481CD0">
        <w:rPr>
          <w:rFonts w:ascii="Calibri" w:hAnsi="Calibri" w:cs="Calibri"/>
          <w:sz w:val="24"/>
          <w:szCs w:val="24"/>
        </w:rPr>
        <w:t>++++++++++++++++++++++++++++++++++++++++++++++++++++++++++++++++++++++++++++++++++++++++++</w:t>
      </w:r>
    </w:p>
    <w:p w14:paraId="42F19D6A" w14:textId="2C306C72" w:rsidR="003A6D28" w:rsidRDefault="003A6D28" w:rsidP="00FA7CA9">
      <w:pPr>
        <w:rPr>
          <w:rFonts w:ascii="Calibri" w:hAnsi="Calibri" w:cs="Calibri"/>
          <w:sz w:val="24"/>
          <w:szCs w:val="24"/>
        </w:rPr>
      </w:pPr>
    </w:p>
    <w:p w14:paraId="511451BB" w14:textId="59DDE888" w:rsidR="00BB0CA8" w:rsidRDefault="00BB0CA8" w:rsidP="00FA7CA9">
      <w:pPr>
        <w:rPr>
          <w:rFonts w:ascii="Calibri" w:hAnsi="Calibri" w:cs="Calibri"/>
          <w:sz w:val="24"/>
          <w:szCs w:val="24"/>
        </w:rPr>
      </w:pPr>
    </w:p>
    <w:p w14:paraId="312E9AED" w14:textId="15593A36" w:rsidR="000951BC" w:rsidRDefault="000951BC" w:rsidP="00FA7CA9">
      <w:pPr>
        <w:rPr>
          <w:rFonts w:ascii="Calibri" w:hAnsi="Calibri" w:cs="Calibri"/>
          <w:sz w:val="24"/>
          <w:szCs w:val="24"/>
        </w:rPr>
      </w:pPr>
    </w:p>
    <w:p w14:paraId="1B1AD647" w14:textId="77777777" w:rsidR="000951BC" w:rsidRDefault="000951BC" w:rsidP="00FA7CA9">
      <w:pPr>
        <w:rPr>
          <w:rFonts w:ascii="Calibri" w:hAnsi="Calibri" w:cs="Calibri"/>
          <w:sz w:val="24"/>
          <w:szCs w:val="24"/>
        </w:rPr>
      </w:pPr>
    </w:p>
    <w:p w14:paraId="24C3B83D" w14:textId="77777777" w:rsidR="00BB0CA8" w:rsidRPr="00FE6952" w:rsidRDefault="00BB0CA8" w:rsidP="00FA7CA9">
      <w:pPr>
        <w:rPr>
          <w:rFonts w:ascii="Calibri" w:hAnsi="Calibri" w:cs="Calibri"/>
          <w:sz w:val="24"/>
          <w:szCs w:val="24"/>
        </w:rPr>
      </w:pPr>
    </w:p>
    <w:p w14:paraId="4A802AFB" w14:textId="77FC8FAF" w:rsidR="000219D2" w:rsidRPr="00FE6952" w:rsidRDefault="00777DE3" w:rsidP="00FE6952">
      <w:pPr>
        <w:jc w:val="center"/>
        <w:rPr>
          <w:rFonts w:ascii="Calibri" w:hAnsi="Calibri" w:cs="Calibri"/>
          <w:b/>
          <w:bCs/>
          <w:i/>
          <w:iCs/>
          <w:sz w:val="36"/>
          <w:szCs w:val="36"/>
        </w:rPr>
      </w:pPr>
      <w:r w:rsidRPr="00FE6952">
        <w:rPr>
          <w:rFonts w:ascii="Calibri" w:hAnsi="Calibri" w:cs="Calibri"/>
          <w:b/>
          <w:bCs/>
          <w:i/>
          <w:iCs/>
          <w:sz w:val="36"/>
          <w:szCs w:val="36"/>
          <w:highlight w:val="yellow"/>
        </w:rPr>
        <w:lastRenderedPageBreak/>
        <w:t>TREATING PHYSICIAN ACKNOWLEGMENT</w:t>
      </w:r>
    </w:p>
    <w:p w14:paraId="6D3A1227" w14:textId="77777777" w:rsidR="00B77970" w:rsidRPr="00FE6952" w:rsidRDefault="00B77970" w:rsidP="00FA7CA9">
      <w:pPr>
        <w:rPr>
          <w:rFonts w:ascii="Calibri" w:hAnsi="Calibri" w:cs="Calibri"/>
          <w:sz w:val="24"/>
          <w:szCs w:val="24"/>
        </w:rPr>
      </w:pPr>
    </w:p>
    <w:tbl>
      <w:tblPr>
        <w:tblW w:w="0" w:type="auto"/>
        <w:tblLook w:val="0000" w:firstRow="0" w:lastRow="0" w:firstColumn="0" w:lastColumn="0" w:noHBand="0" w:noVBand="0"/>
      </w:tblPr>
      <w:tblGrid>
        <w:gridCol w:w="10790"/>
      </w:tblGrid>
      <w:tr w:rsidR="0056001C" w:rsidRPr="00FE6952" w14:paraId="18EE637D" w14:textId="77777777" w:rsidTr="00BF5206">
        <w:trPr>
          <w:trHeight w:val="1790"/>
        </w:trPr>
        <w:tc>
          <w:tcPr>
            <w:tcW w:w="10908" w:type="dxa"/>
            <w:tcBorders>
              <w:top w:val="single" w:sz="4" w:space="0" w:color="auto"/>
              <w:left w:val="single" w:sz="4" w:space="0" w:color="auto"/>
              <w:bottom w:val="single" w:sz="4" w:space="0" w:color="auto"/>
              <w:right w:val="single" w:sz="4" w:space="0" w:color="auto"/>
            </w:tcBorders>
            <w:shd w:val="clear" w:color="auto" w:fill="E7E6E6"/>
          </w:tcPr>
          <w:p w14:paraId="67D74B11" w14:textId="77777777" w:rsidR="0056001C" w:rsidRPr="00FE6952" w:rsidRDefault="0056001C" w:rsidP="00073EEC">
            <w:pPr>
              <w:pStyle w:val="BodyText"/>
              <w:pBdr>
                <w:top w:val="none" w:sz="0" w:space="0" w:color="auto"/>
                <w:left w:val="none" w:sz="0" w:space="0" w:color="auto"/>
                <w:bottom w:val="none" w:sz="0" w:space="0" w:color="auto"/>
                <w:right w:val="none" w:sz="0" w:space="0" w:color="auto"/>
              </w:pBdr>
              <w:shd w:val="clear" w:color="auto" w:fill="auto"/>
              <w:spacing w:after="100"/>
              <w:jc w:val="left"/>
              <w:rPr>
                <w:rFonts w:ascii="Calibri" w:hAnsi="Calibri" w:cs="Calibri"/>
                <w:b/>
                <w:iCs/>
                <w:color w:val="C00000"/>
                <w:sz w:val="24"/>
                <w:szCs w:val="24"/>
              </w:rPr>
            </w:pPr>
            <w:r w:rsidRPr="00FE6952">
              <w:rPr>
                <w:rFonts w:ascii="Calibri" w:hAnsi="Calibri" w:cs="Calibri"/>
                <w:b/>
                <w:iCs/>
                <w:color w:val="C00000"/>
                <w:sz w:val="24"/>
                <w:szCs w:val="24"/>
              </w:rPr>
              <w:t xml:space="preserve">SIGNATURE OF </w:t>
            </w:r>
            <w:r w:rsidRPr="00FE6952">
              <w:rPr>
                <w:rFonts w:ascii="Calibri" w:hAnsi="Calibri" w:cs="Calibri"/>
                <w:b/>
                <w:iCs/>
                <w:color w:val="C00000"/>
                <w:sz w:val="24"/>
                <w:szCs w:val="24"/>
                <w:u w:val="single"/>
              </w:rPr>
              <w:t xml:space="preserve">UVA TREATING PHYSICIAN </w:t>
            </w:r>
          </w:p>
          <w:p w14:paraId="4967B067" w14:textId="2DF4775D" w:rsidR="0056001C" w:rsidRPr="00AF0762" w:rsidRDefault="00AF0762" w:rsidP="00AF0762">
            <w:pPr>
              <w:pStyle w:val="BodyText"/>
              <w:pBdr>
                <w:top w:val="none" w:sz="0" w:space="0" w:color="auto"/>
                <w:left w:val="none" w:sz="0" w:space="0" w:color="auto"/>
                <w:bottom w:val="none" w:sz="0" w:space="0" w:color="auto"/>
                <w:right w:val="none" w:sz="0" w:space="0" w:color="auto"/>
              </w:pBdr>
              <w:shd w:val="clear" w:color="auto" w:fill="auto"/>
              <w:spacing w:after="100"/>
              <w:jc w:val="left"/>
              <w:rPr>
                <w:rFonts w:asciiTheme="minorHAnsi" w:hAnsiTheme="minorHAnsi" w:cstheme="minorHAnsi"/>
                <w:b/>
                <w:i w:val="0"/>
                <w:color w:val="000000"/>
                <w:sz w:val="24"/>
                <w:szCs w:val="24"/>
              </w:rPr>
            </w:pPr>
            <w:r w:rsidRPr="00AF0762">
              <w:rPr>
                <w:rFonts w:asciiTheme="minorHAnsi" w:hAnsiTheme="minorHAnsi" w:cstheme="minorHAnsi"/>
                <w:b/>
                <w:i w:val="0"/>
                <w:color w:val="000000"/>
                <w:sz w:val="24"/>
                <w:szCs w:val="24"/>
              </w:rPr>
              <w:t>By signing below, the UVA Investigator (check all that apply):</w:t>
            </w:r>
          </w:p>
          <w:p w14:paraId="4B62AF84" w14:textId="0C023185" w:rsidR="00265E33" w:rsidRPr="00AF0762" w:rsidRDefault="00AF0762" w:rsidP="00AF0762">
            <w:pPr>
              <w:autoSpaceDE w:val="0"/>
              <w:autoSpaceDN w:val="0"/>
              <w:adjustRightInd w:val="0"/>
              <w:rPr>
                <w:rFonts w:asciiTheme="minorHAnsi" w:hAnsiTheme="minorHAnsi" w:cstheme="minorHAnsi"/>
                <w:sz w:val="24"/>
                <w:szCs w:val="24"/>
              </w:rPr>
            </w:pPr>
            <w:r w:rsidRPr="00AF0762">
              <w:rPr>
                <w:rFonts w:asciiTheme="minorHAnsi" w:hAnsiTheme="minorHAnsi" w:cstheme="minorHAnsi"/>
                <w:b/>
                <w:sz w:val="24"/>
                <w:szCs w:val="24"/>
              </w:rPr>
              <w:fldChar w:fldCharType="begin">
                <w:ffData>
                  <w:name w:val="Check4"/>
                  <w:enabled/>
                  <w:calcOnExit w:val="0"/>
                  <w:checkBox>
                    <w:sizeAuto/>
                    <w:default w:val="0"/>
                  </w:checkBox>
                </w:ffData>
              </w:fldChar>
            </w:r>
            <w:r w:rsidRPr="00AF0762">
              <w:rPr>
                <w:rFonts w:asciiTheme="minorHAnsi" w:hAnsiTheme="minorHAnsi" w:cstheme="minorHAnsi"/>
                <w:b/>
                <w:sz w:val="24"/>
                <w:szCs w:val="24"/>
              </w:rPr>
              <w:instrText xml:space="preserve"> FORMCHECKBOX </w:instrText>
            </w:r>
            <w:r w:rsidRPr="00AF0762">
              <w:rPr>
                <w:rFonts w:asciiTheme="minorHAnsi" w:hAnsiTheme="minorHAnsi" w:cstheme="minorHAnsi"/>
                <w:b/>
                <w:sz w:val="24"/>
                <w:szCs w:val="24"/>
              </w:rPr>
            </w:r>
            <w:r w:rsidRPr="00AF0762">
              <w:rPr>
                <w:rFonts w:asciiTheme="minorHAnsi" w:hAnsiTheme="minorHAnsi" w:cstheme="minorHAnsi"/>
                <w:b/>
                <w:sz w:val="24"/>
                <w:szCs w:val="24"/>
              </w:rPr>
              <w:fldChar w:fldCharType="separate"/>
            </w:r>
            <w:r w:rsidRPr="00AF0762">
              <w:rPr>
                <w:rFonts w:asciiTheme="minorHAnsi" w:hAnsiTheme="minorHAnsi" w:cstheme="minorHAnsi"/>
                <w:b/>
                <w:sz w:val="24"/>
                <w:szCs w:val="24"/>
              </w:rPr>
              <w:fldChar w:fldCharType="end"/>
            </w:r>
            <w:r w:rsidRPr="00AF0762">
              <w:rPr>
                <w:rFonts w:asciiTheme="minorHAnsi" w:hAnsiTheme="minorHAnsi" w:cstheme="minorHAnsi"/>
                <w:b/>
                <w:sz w:val="24"/>
                <w:szCs w:val="24"/>
              </w:rPr>
              <w:t xml:space="preserve">  </w:t>
            </w:r>
            <w:r w:rsidR="0028361E" w:rsidRPr="00AF0762">
              <w:rPr>
                <w:rFonts w:asciiTheme="minorHAnsi" w:hAnsiTheme="minorHAnsi" w:cstheme="minorHAnsi"/>
                <w:sz w:val="24"/>
                <w:szCs w:val="24"/>
              </w:rPr>
              <w:t xml:space="preserve">Certifies that this patient is in a life-threatening situation </w:t>
            </w:r>
            <w:r w:rsidRPr="00AF0762">
              <w:rPr>
                <w:rFonts w:asciiTheme="minorHAnsi" w:hAnsiTheme="minorHAnsi" w:cstheme="minorHAnsi"/>
                <w:sz w:val="24"/>
                <w:szCs w:val="24"/>
              </w:rPr>
              <w:t>or serious disease or condition that need immediate treatment, diagnosis or monitoring</w:t>
            </w:r>
          </w:p>
          <w:p w14:paraId="23F448BA" w14:textId="4B327D07" w:rsidR="00265E33" w:rsidRPr="00AF0762" w:rsidRDefault="00AF0762" w:rsidP="00265E33">
            <w:pPr>
              <w:autoSpaceDE w:val="0"/>
              <w:autoSpaceDN w:val="0"/>
              <w:adjustRightInd w:val="0"/>
              <w:rPr>
                <w:rFonts w:asciiTheme="minorHAnsi" w:hAnsiTheme="minorHAnsi" w:cstheme="minorHAnsi"/>
                <w:sz w:val="24"/>
                <w:szCs w:val="24"/>
              </w:rPr>
            </w:pPr>
            <w:r w:rsidRPr="00AF0762">
              <w:rPr>
                <w:rFonts w:asciiTheme="minorHAnsi" w:hAnsiTheme="minorHAnsi" w:cstheme="minorHAnsi"/>
                <w:b/>
                <w:sz w:val="24"/>
                <w:szCs w:val="24"/>
              </w:rPr>
              <w:fldChar w:fldCharType="begin">
                <w:ffData>
                  <w:name w:val="Check4"/>
                  <w:enabled/>
                  <w:calcOnExit w:val="0"/>
                  <w:checkBox>
                    <w:sizeAuto/>
                    <w:default w:val="0"/>
                  </w:checkBox>
                </w:ffData>
              </w:fldChar>
            </w:r>
            <w:r w:rsidRPr="00AF0762">
              <w:rPr>
                <w:rFonts w:asciiTheme="minorHAnsi" w:hAnsiTheme="minorHAnsi" w:cstheme="minorHAnsi"/>
                <w:b/>
                <w:sz w:val="24"/>
                <w:szCs w:val="24"/>
              </w:rPr>
              <w:instrText xml:space="preserve"> FORMCHECKBOX </w:instrText>
            </w:r>
            <w:r w:rsidRPr="00AF0762">
              <w:rPr>
                <w:rFonts w:asciiTheme="minorHAnsi" w:hAnsiTheme="minorHAnsi" w:cstheme="minorHAnsi"/>
                <w:b/>
                <w:sz w:val="24"/>
                <w:szCs w:val="24"/>
              </w:rPr>
            </w:r>
            <w:r w:rsidRPr="00AF0762">
              <w:rPr>
                <w:rFonts w:asciiTheme="minorHAnsi" w:hAnsiTheme="minorHAnsi" w:cstheme="minorHAnsi"/>
                <w:b/>
                <w:sz w:val="24"/>
                <w:szCs w:val="24"/>
              </w:rPr>
              <w:fldChar w:fldCharType="separate"/>
            </w:r>
            <w:r w:rsidRPr="00AF0762">
              <w:rPr>
                <w:rFonts w:asciiTheme="minorHAnsi" w:hAnsiTheme="minorHAnsi" w:cstheme="minorHAnsi"/>
                <w:b/>
                <w:sz w:val="24"/>
                <w:szCs w:val="24"/>
              </w:rPr>
              <w:fldChar w:fldCharType="end"/>
            </w:r>
            <w:r w:rsidRPr="00AF0762">
              <w:rPr>
                <w:rFonts w:asciiTheme="minorHAnsi" w:hAnsiTheme="minorHAnsi" w:cstheme="minorHAnsi"/>
                <w:b/>
                <w:sz w:val="24"/>
                <w:szCs w:val="24"/>
              </w:rPr>
              <w:t xml:space="preserve">  </w:t>
            </w:r>
            <w:r w:rsidRPr="00AF0762">
              <w:rPr>
                <w:rFonts w:asciiTheme="minorHAnsi" w:hAnsiTheme="minorHAnsi" w:cstheme="minorHAnsi"/>
                <w:sz w:val="24"/>
                <w:szCs w:val="24"/>
              </w:rPr>
              <w:t>H</w:t>
            </w:r>
            <w:r w:rsidR="00265E33" w:rsidRPr="00AF0762">
              <w:rPr>
                <w:rFonts w:asciiTheme="minorHAnsi" w:hAnsiTheme="minorHAnsi" w:cstheme="minorHAnsi"/>
                <w:sz w:val="24"/>
                <w:szCs w:val="24"/>
              </w:rPr>
              <w:t>as full awareness of the information within this form.</w:t>
            </w:r>
          </w:p>
          <w:p w14:paraId="4B2AE62D" w14:textId="6AF35AD8" w:rsidR="00265E33" w:rsidRPr="00AF0762" w:rsidRDefault="00AF0762" w:rsidP="00265E33">
            <w:pPr>
              <w:autoSpaceDE w:val="0"/>
              <w:autoSpaceDN w:val="0"/>
              <w:adjustRightInd w:val="0"/>
              <w:rPr>
                <w:rFonts w:asciiTheme="minorHAnsi" w:hAnsiTheme="minorHAnsi" w:cstheme="minorHAnsi"/>
                <w:sz w:val="24"/>
                <w:szCs w:val="24"/>
              </w:rPr>
            </w:pPr>
            <w:r w:rsidRPr="00AF0762">
              <w:rPr>
                <w:rFonts w:asciiTheme="minorHAnsi" w:hAnsiTheme="minorHAnsi" w:cstheme="minorHAnsi"/>
                <w:b/>
                <w:sz w:val="24"/>
                <w:szCs w:val="24"/>
              </w:rPr>
              <w:fldChar w:fldCharType="begin">
                <w:ffData>
                  <w:name w:val="Check4"/>
                  <w:enabled/>
                  <w:calcOnExit w:val="0"/>
                  <w:checkBox>
                    <w:sizeAuto/>
                    <w:default w:val="0"/>
                  </w:checkBox>
                </w:ffData>
              </w:fldChar>
            </w:r>
            <w:r w:rsidRPr="00AF0762">
              <w:rPr>
                <w:rFonts w:asciiTheme="minorHAnsi" w:hAnsiTheme="minorHAnsi" w:cstheme="minorHAnsi"/>
                <w:b/>
                <w:sz w:val="24"/>
                <w:szCs w:val="24"/>
              </w:rPr>
              <w:instrText xml:space="preserve"> FORMCHECKBOX </w:instrText>
            </w:r>
            <w:r w:rsidRPr="00AF0762">
              <w:rPr>
                <w:rFonts w:asciiTheme="minorHAnsi" w:hAnsiTheme="minorHAnsi" w:cstheme="minorHAnsi"/>
                <w:b/>
                <w:sz w:val="24"/>
                <w:szCs w:val="24"/>
              </w:rPr>
            </w:r>
            <w:r w:rsidRPr="00AF0762">
              <w:rPr>
                <w:rFonts w:asciiTheme="minorHAnsi" w:hAnsiTheme="minorHAnsi" w:cstheme="minorHAnsi"/>
                <w:b/>
                <w:sz w:val="24"/>
                <w:szCs w:val="24"/>
              </w:rPr>
              <w:fldChar w:fldCharType="separate"/>
            </w:r>
            <w:r w:rsidRPr="00AF0762">
              <w:rPr>
                <w:rFonts w:asciiTheme="minorHAnsi" w:hAnsiTheme="minorHAnsi" w:cstheme="minorHAnsi"/>
                <w:b/>
                <w:sz w:val="24"/>
                <w:szCs w:val="24"/>
              </w:rPr>
              <w:fldChar w:fldCharType="end"/>
            </w:r>
            <w:r w:rsidRPr="00AF0762">
              <w:rPr>
                <w:rFonts w:asciiTheme="minorHAnsi" w:hAnsiTheme="minorHAnsi" w:cstheme="minorHAnsi"/>
                <w:b/>
                <w:sz w:val="24"/>
                <w:szCs w:val="24"/>
              </w:rPr>
              <w:t xml:space="preserve">  </w:t>
            </w:r>
            <w:r w:rsidRPr="00AF0762">
              <w:rPr>
                <w:rFonts w:asciiTheme="minorHAnsi" w:hAnsiTheme="minorHAnsi" w:cstheme="minorHAnsi"/>
                <w:sz w:val="24"/>
                <w:szCs w:val="24"/>
              </w:rPr>
              <w:t>Certified t</w:t>
            </w:r>
            <w:r w:rsidR="00265E33" w:rsidRPr="00AF0762">
              <w:rPr>
                <w:rFonts w:asciiTheme="minorHAnsi" w:hAnsiTheme="minorHAnsi" w:cstheme="minorHAnsi"/>
                <w:sz w:val="24"/>
                <w:szCs w:val="24"/>
              </w:rPr>
              <w:t>he information within this form is accurate and complete.</w:t>
            </w:r>
          </w:p>
          <w:p w14:paraId="47CD3193" w14:textId="2FC18EF7" w:rsidR="00265E33" w:rsidRPr="00AF0762" w:rsidRDefault="00AF0762" w:rsidP="00AF0762">
            <w:pPr>
              <w:autoSpaceDE w:val="0"/>
              <w:autoSpaceDN w:val="0"/>
              <w:adjustRightInd w:val="0"/>
              <w:rPr>
                <w:rFonts w:asciiTheme="minorHAnsi" w:hAnsiTheme="minorHAnsi" w:cstheme="minorHAnsi"/>
                <w:sz w:val="24"/>
                <w:szCs w:val="24"/>
              </w:rPr>
            </w:pPr>
            <w:r w:rsidRPr="00AF0762">
              <w:rPr>
                <w:rFonts w:asciiTheme="minorHAnsi" w:hAnsiTheme="minorHAnsi" w:cstheme="minorHAnsi"/>
                <w:b/>
                <w:sz w:val="24"/>
                <w:szCs w:val="24"/>
              </w:rPr>
              <w:fldChar w:fldCharType="begin">
                <w:ffData>
                  <w:name w:val="Check4"/>
                  <w:enabled/>
                  <w:calcOnExit w:val="0"/>
                  <w:checkBox>
                    <w:sizeAuto/>
                    <w:default w:val="0"/>
                  </w:checkBox>
                </w:ffData>
              </w:fldChar>
            </w:r>
            <w:r w:rsidRPr="00AF0762">
              <w:rPr>
                <w:rFonts w:asciiTheme="minorHAnsi" w:hAnsiTheme="minorHAnsi" w:cstheme="minorHAnsi"/>
                <w:b/>
                <w:sz w:val="24"/>
                <w:szCs w:val="24"/>
              </w:rPr>
              <w:instrText xml:space="preserve"> FORMCHECKBOX </w:instrText>
            </w:r>
            <w:r w:rsidRPr="00AF0762">
              <w:rPr>
                <w:rFonts w:asciiTheme="minorHAnsi" w:hAnsiTheme="minorHAnsi" w:cstheme="minorHAnsi"/>
                <w:b/>
                <w:sz w:val="24"/>
                <w:szCs w:val="24"/>
              </w:rPr>
            </w:r>
            <w:r w:rsidRPr="00AF0762">
              <w:rPr>
                <w:rFonts w:asciiTheme="minorHAnsi" w:hAnsiTheme="minorHAnsi" w:cstheme="minorHAnsi"/>
                <w:b/>
                <w:sz w:val="24"/>
                <w:szCs w:val="24"/>
              </w:rPr>
              <w:fldChar w:fldCharType="separate"/>
            </w:r>
            <w:r w:rsidRPr="00AF0762">
              <w:rPr>
                <w:rFonts w:asciiTheme="minorHAnsi" w:hAnsiTheme="minorHAnsi" w:cstheme="minorHAnsi"/>
                <w:b/>
                <w:sz w:val="24"/>
                <w:szCs w:val="24"/>
              </w:rPr>
              <w:fldChar w:fldCharType="end"/>
            </w:r>
            <w:r w:rsidRPr="00AF0762">
              <w:rPr>
                <w:rFonts w:asciiTheme="minorHAnsi" w:hAnsiTheme="minorHAnsi" w:cstheme="minorHAnsi"/>
                <w:b/>
                <w:sz w:val="24"/>
                <w:szCs w:val="24"/>
              </w:rPr>
              <w:t xml:space="preserve">  </w:t>
            </w:r>
            <w:r w:rsidRPr="00AF0762">
              <w:rPr>
                <w:rFonts w:asciiTheme="minorHAnsi" w:hAnsiTheme="minorHAnsi" w:cstheme="minorHAnsi"/>
                <w:sz w:val="24"/>
                <w:szCs w:val="24"/>
              </w:rPr>
              <w:t>H</w:t>
            </w:r>
            <w:r w:rsidR="00265E33" w:rsidRPr="00AF0762">
              <w:rPr>
                <w:rFonts w:asciiTheme="minorHAnsi" w:hAnsiTheme="minorHAnsi" w:cstheme="minorHAnsi"/>
                <w:sz w:val="24"/>
                <w:szCs w:val="24"/>
              </w:rPr>
              <w:t>as or will document in the medical record that:</w:t>
            </w:r>
          </w:p>
          <w:p w14:paraId="12B7D7F2" w14:textId="4EC86F0C" w:rsidR="00265E33" w:rsidRPr="00AF0762" w:rsidRDefault="00265E33" w:rsidP="00AF0762">
            <w:pPr>
              <w:pStyle w:val="ListParagraph"/>
              <w:numPr>
                <w:ilvl w:val="0"/>
                <w:numId w:val="34"/>
              </w:numPr>
              <w:autoSpaceDE w:val="0"/>
              <w:autoSpaceDN w:val="0"/>
              <w:adjustRightInd w:val="0"/>
              <w:rPr>
                <w:rFonts w:asciiTheme="minorHAnsi" w:hAnsiTheme="minorHAnsi" w:cstheme="minorHAnsi"/>
                <w:sz w:val="24"/>
                <w:szCs w:val="24"/>
              </w:rPr>
            </w:pPr>
            <w:r w:rsidRPr="00AF0762">
              <w:rPr>
                <w:rFonts w:asciiTheme="minorHAnsi" w:hAnsiTheme="minorHAnsi" w:cstheme="minorHAnsi"/>
                <w:sz w:val="24"/>
                <w:szCs w:val="24"/>
              </w:rPr>
              <w:t>The patient has a life-threatening or serious disease or condition that needs immediate treatment,</w:t>
            </w:r>
            <w:r w:rsidR="00AF0762" w:rsidRPr="00AF0762">
              <w:rPr>
                <w:rFonts w:asciiTheme="minorHAnsi" w:hAnsiTheme="minorHAnsi" w:cstheme="minorHAnsi"/>
                <w:sz w:val="24"/>
                <w:szCs w:val="24"/>
              </w:rPr>
              <w:t xml:space="preserve"> </w:t>
            </w:r>
            <w:r w:rsidRPr="00AF0762">
              <w:rPr>
                <w:rFonts w:asciiTheme="minorHAnsi" w:hAnsiTheme="minorHAnsi" w:cstheme="minorHAnsi"/>
                <w:sz w:val="24"/>
                <w:szCs w:val="24"/>
              </w:rPr>
              <w:t>diagnosis, or monitoring.</w:t>
            </w:r>
          </w:p>
          <w:p w14:paraId="31E4195C" w14:textId="029B3B2A" w:rsidR="00265E33" w:rsidRPr="00AF0762" w:rsidRDefault="00265E33" w:rsidP="00AF0762">
            <w:pPr>
              <w:pStyle w:val="ListParagraph"/>
              <w:numPr>
                <w:ilvl w:val="0"/>
                <w:numId w:val="34"/>
              </w:numPr>
              <w:autoSpaceDE w:val="0"/>
              <w:autoSpaceDN w:val="0"/>
              <w:adjustRightInd w:val="0"/>
              <w:rPr>
                <w:rFonts w:asciiTheme="minorHAnsi" w:hAnsiTheme="minorHAnsi" w:cstheme="minorHAnsi"/>
                <w:sz w:val="24"/>
                <w:szCs w:val="24"/>
              </w:rPr>
            </w:pPr>
            <w:r w:rsidRPr="00AF0762">
              <w:rPr>
                <w:rFonts w:asciiTheme="minorHAnsi" w:hAnsiTheme="minorHAnsi" w:cstheme="minorHAnsi"/>
                <w:sz w:val="24"/>
                <w:szCs w:val="24"/>
              </w:rPr>
              <w:t>No generally acceptable alternative treatment, diagnostic, or monitoring for the condition exists.</w:t>
            </w:r>
          </w:p>
          <w:p w14:paraId="16ADABFA" w14:textId="6F478A8E" w:rsidR="00265E33" w:rsidRPr="00AF0762" w:rsidRDefault="00265E33" w:rsidP="00AF0762">
            <w:pPr>
              <w:pStyle w:val="ListParagraph"/>
              <w:numPr>
                <w:ilvl w:val="0"/>
                <w:numId w:val="34"/>
              </w:numPr>
              <w:autoSpaceDE w:val="0"/>
              <w:autoSpaceDN w:val="0"/>
              <w:adjustRightInd w:val="0"/>
              <w:rPr>
                <w:rFonts w:asciiTheme="minorHAnsi" w:hAnsiTheme="minorHAnsi" w:cstheme="minorHAnsi"/>
                <w:sz w:val="24"/>
                <w:szCs w:val="24"/>
              </w:rPr>
            </w:pPr>
            <w:r w:rsidRPr="00AF0762">
              <w:rPr>
                <w:rFonts w:asciiTheme="minorHAnsi" w:hAnsiTheme="minorHAnsi" w:cstheme="minorHAnsi"/>
                <w:sz w:val="24"/>
                <w:szCs w:val="24"/>
              </w:rPr>
              <w:t>There is insufficient time to use existing procedures to obtain FDA approval before the use.</w:t>
            </w:r>
          </w:p>
          <w:p w14:paraId="3356830D" w14:textId="25973923" w:rsidR="0056001C" w:rsidRPr="00BF5206" w:rsidRDefault="00265E33" w:rsidP="00BF5206">
            <w:pPr>
              <w:pStyle w:val="ListParagraph"/>
              <w:numPr>
                <w:ilvl w:val="0"/>
                <w:numId w:val="34"/>
              </w:numPr>
              <w:autoSpaceDE w:val="0"/>
              <w:autoSpaceDN w:val="0"/>
              <w:adjustRightInd w:val="0"/>
              <w:rPr>
                <w:rFonts w:asciiTheme="minorHAnsi" w:hAnsiTheme="minorHAnsi" w:cstheme="minorHAnsi"/>
                <w:sz w:val="24"/>
                <w:szCs w:val="24"/>
              </w:rPr>
            </w:pPr>
            <w:r w:rsidRPr="00AF0762">
              <w:rPr>
                <w:rFonts w:asciiTheme="minorHAnsi" w:hAnsiTheme="minorHAnsi" w:cstheme="minorHAnsi"/>
                <w:sz w:val="24"/>
                <w:szCs w:val="24"/>
              </w:rPr>
              <w:t>There is substantial reason to believe that benefits will exist.</w:t>
            </w:r>
          </w:p>
        </w:tc>
      </w:tr>
      <w:tr w:rsidR="0056001C" w:rsidRPr="00FE6952" w14:paraId="5D015D35" w14:textId="77777777" w:rsidTr="00FE6952">
        <w:trPr>
          <w:trHeight w:val="1007"/>
        </w:trPr>
        <w:tc>
          <w:tcPr>
            <w:tcW w:w="10908" w:type="dxa"/>
            <w:tcBorders>
              <w:top w:val="single" w:sz="4" w:space="0" w:color="auto"/>
              <w:left w:val="single" w:sz="4" w:space="0" w:color="auto"/>
              <w:bottom w:val="single" w:sz="4" w:space="0" w:color="auto"/>
              <w:right w:val="single" w:sz="4" w:space="0" w:color="auto"/>
            </w:tcBorders>
            <w:shd w:val="clear" w:color="auto" w:fill="E7E6E6"/>
          </w:tcPr>
          <w:p w14:paraId="0C6B7D1E" w14:textId="77777777" w:rsidR="0056001C" w:rsidRPr="00FE6952" w:rsidRDefault="0056001C" w:rsidP="00073EEC">
            <w:pPr>
              <w:pStyle w:val="BodyText"/>
              <w:pBdr>
                <w:top w:val="none" w:sz="0" w:space="0" w:color="auto"/>
                <w:left w:val="none" w:sz="0" w:space="0" w:color="auto"/>
                <w:bottom w:val="none" w:sz="0" w:space="0" w:color="auto"/>
                <w:right w:val="none" w:sz="0" w:space="0" w:color="auto"/>
              </w:pBdr>
              <w:shd w:val="clear" w:color="auto" w:fill="auto"/>
              <w:spacing w:after="100" w:line="480" w:lineRule="auto"/>
              <w:jc w:val="left"/>
              <w:rPr>
                <w:rFonts w:ascii="Calibri" w:hAnsi="Calibri" w:cs="Calibri"/>
                <w:b/>
                <w:spacing w:val="-2"/>
                <w:sz w:val="24"/>
                <w:szCs w:val="24"/>
              </w:rPr>
            </w:pPr>
            <w:r w:rsidRPr="00FE6952">
              <w:rPr>
                <w:rFonts w:ascii="Calibri" w:hAnsi="Calibri" w:cs="Calibri"/>
                <w:b/>
                <w:bCs/>
                <w:i w:val="0"/>
                <w:iCs/>
                <w:sz w:val="24"/>
                <w:szCs w:val="24"/>
              </w:rPr>
              <w:t>NAME OF UVA TREATING PHYSICIAN:</w:t>
            </w:r>
            <w:r w:rsidRPr="00FE6952">
              <w:rPr>
                <w:rFonts w:ascii="Calibri" w:hAnsi="Calibri" w:cs="Calibri"/>
                <w:sz w:val="24"/>
                <w:szCs w:val="24"/>
              </w:rPr>
              <w:t xml:space="preserve"> </w:t>
            </w:r>
            <w:r w:rsidRPr="00FE6952">
              <w:rPr>
                <w:rFonts w:ascii="Calibri" w:hAnsi="Calibri" w:cs="Calibri"/>
                <w:b/>
                <w:spacing w:val="-2"/>
                <w:sz w:val="24"/>
                <w:szCs w:val="24"/>
              </w:rPr>
              <w:fldChar w:fldCharType="begin">
                <w:ffData>
                  <w:name w:val="Text14"/>
                  <w:enabled/>
                  <w:calcOnExit w:val="0"/>
                  <w:textInput/>
                </w:ffData>
              </w:fldChar>
            </w:r>
            <w:r w:rsidRPr="00FE6952">
              <w:rPr>
                <w:rFonts w:ascii="Calibri" w:hAnsi="Calibri" w:cs="Calibri"/>
                <w:b/>
                <w:spacing w:val="-2"/>
                <w:sz w:val="24"/>
                <w:szCs w:val="24"/>
              </w:rPr>
              <w:instrText xml:space="preserve"> FORMTEXT </w:instrText>
            </w:r>
            <w:r w:rsidRPr="00FE6952">
              <w:rPr>
                <w:rFonts w:ascii="Calibri" w:hAnsi="Calibri" w:cs="Calibri"/>
                <w:b/>
                <w:spacing w:val="-2"/>
                <w:sz w:val="24"/>
                <w:szCs w:val="24"/>
              </w:rPr>
            </w:r>
            <w:r w:rsidRPr="00FE6952">
              <w:rPr>
                <w:rFonts w:ascii="Calibri" w:hAnsi="Calibri" w:cs="Calibri"/>
                <w:b/>
                <w:spacing w:val="-2"/>
                <w:sz w:val="24"/>
                <w:szCs w:val="24"/>
              </w:rPr>
              <w:fldChar w:fldCharType="separate"/>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hAnsi="Calibri" w:cs="Calibri"/>
                <w:b/>
                <w:spacing w:val="-2"/>
                <w:sz w:val="24"/>
                <w:szCs w:val="24"/>
              </w:rPr>
              <w:fldChar w:fldCharType="end"/>
            </w:r>
            <w:r w:rsidRPr="00FE6952">
              <w:rPr>
                <w:rFonts w:ascii="Calibri" w:hAnsi="Calibri" w:cs="Calibri"/>
                <w:b/>
                <w:spacing w:val="-2"/>
                <w:sz w:val="24"/>
                <w:szCs w:val="24"/>
              </w:rPr>
              <w:t xml:space="preserve"> </w:t>
            </w:r>
          </w:p>
          <w:p w14:paraId="12AB9F0C" w14:textId="1502279C" w:rsidR="0056001C" w:rsidRPr="00FE6952" w:rsidRDefault="0056001C" w:rsidP="00073EEC">
            <w:pPr>
              <w:pStyle w:val="BodyText"/>
              <w:pBdr>
                <w:top w:val="none" w:sz="0" w:space="0" w:color="auto"/>
                <w:left w:val="none" w:sz="0" w:space="0" w:color="auto"/>
                <w:bottom w:val="none" w:sz="0" w:space="0" w:color="auto"/>
                <w:right w:val="none" w:sz="0" w:space="0" w:color="auto"/>
              </w:pBdr>
              <w:shd w:val="clear" w:color="auto" w:fill="auto"/>
              <w:spacing w:after="100" w:line="480" w:lineRule="auto"/>
              <w:jc w:val="left"/>
              <w:rPr>
                <w:rFonts w:ascii="Calibri" w:hAnsi="Calibri" w:cs="Calibri"/>
                <w:b/>
                <w:i w:val="0"/>
                <w:iCs/>
                <w:spacing w:val="-2"/>
                <w:sz w:val="24"/>
                <w:szCs w:val="24"/>
              </w:rPr>
            </w:pPr>
            <w:r w:rsidRPr="00FE6952">
              <w:rPr>
                <w:rFonts w:ascii="Calibri" w:hAnsi="Calibri" w:cs="Calibri"/>
                <w:b/>
                <w:bCs/>
                <w:i w:val="0"/>
                <w:iCs/>
                <w:spacing w:val="-2"/>
                <w:sz w:val="24"/>
                <w:szCs w:val="24"/>
              </w:rPr>
              <w:t>SIGNATURE OF UVA TREATING PHYSICIAN</w:t>
            </w:r>
            <w:r w:rsidRPr="00FE6952">
              <w:rPr>
                <w:rFonts w:ascii="Calibri" w:hAnsi="Calibri" w:cs="Calibri"/>
                <w:i w:val="0"/>
                <w:iCs/>
                <w:spacing w:val="-2"/>
                <w:sz w:val="24"/>
                <w:szCs w:val="24"/>
              </w:rPr>
              <w:t xml:space="preserve">: </w:t>
            </w:r>
            <w:r w:rsidRPr="00FE6952">
              <w:rPr>
                <w:rFonts w:ascii="Calibri" w:hAnsi="Calibri" w:cs="Calibri"/>
                <w:b/>
                <w:i w:val="0"/>
                <w:iCs/>
                <w:spacing w:val="-2"/>
                <w:sz w:val="24"/>
                <w:szCs w:val="24"/>
              </w:rPr>
              <w:fldChar w:fldCharType="begin">
                <w:ffData>
                  <w:name w:val="Text14"/>
                  <w:enabled/>
                  <w:calcOnExit w:val="0"/>
                  <w:textInput/>
                </w:ffData>
              </w:fldChar>
            </w:r>
            <w:r w:rsidRPr="00FE6952">
              <w:rPr>
                <w:rFonts w:ascii="Calibri" w:hAnsi="Calibri" w:cs="Calibri"/>
                <w:b/>
                <w:i w:val="0"/>
                <w:iCs/>
                <w:spacing w:val="-2"/>
                <w:sz w:val="24"/>
                <w:szCs w:val="24"/>
              </w:rPr>
              <w:instrText xml:space="preserve"> FORMTEXT </w:instrText>
            </w:r>
            <w:r w:rsidRPr="00FE6952">
              <w:rPr>
                <w:rFonts w:ascii="Calibri" w:hAnsi="Calibri" w:cs="Calibri"/>
                <w:b/>
                <w:i w:val="0"/>
                <w:iCs/>
                <w:spacing w:val="-2"/>
                <w:sz w:val="24"/>
                <w:szCs w:val="24"/>
              </w:rPr>
            </w:r>
            <w:r w:rsidRPr="00FE6952">
              <w:rPr>
                <w:rFonts w:ascii="Calibri" w:hAnsi="Calibri" w:cs="Calibri"/>
                <w:b/>
                <w:i w:val="0"/>
                <w:iCs/>
                <w:spacing w:val="-2"/>
                <w:sz w:val="24"/>
                <w:szCs w:val="24"/>
              </w:rPr>
              <w:fldChar w:fldCharType="separate"/>
            </w:r>
            <w:r w:rsidRPr="00FE6952">
              <w:rPr>
                <w:rFonts w:ascii="Calibri" w:eastAsia="MS Mincho" w:hAnsi="Calibri" w:cs="Calibri"/>
                <w:b/>
                <w:i w:val="0"/>
                <w:iCs/>
                <w:noProof/>
                <w:spacing w:val="-2"/>
                <w:sz w:val="24"/>
                <w:szCs w:val="24"/>
              </w:rPr>
              <w:t> </w:t>
            </w:r>
            <w:r w:rsidRPr="00FE6952">
              <w:rPr>
                <w:rFonts w:ascii="Calibri" w:eastAsia="MS Mincho" w:hAnsi="Calibri" w:cs="Calibri"/>
                <w:b/>
                <w:i w:val="0"/>
                <w:iCs/>
                <w:noProof/>
                <w:spacing w:val="-2"/>
                <w:sz w:val="24"/>
                <w:szCs w:val="24"/>
              </w:rPr>
              <w:t> </w:t>
            </w:r>
            <w:r w:rsidRPr="00FE6952">
              <w:rPr>
                <w:rFonts w:ascii="Calibri" w:eastAsia="MS Mincho" w:hAnsi="Calibri" w:cs="Calibri"/>
                <w:b/>
                <w:i w:val="0"/>
                <w:iCs/>
                <w:noProof/>
                <w:spacing w:val="-2"/>
                <w:sz w:val="24"/>
                <w:szCs w:val="24"/>
              </w:rPr>
              <w:t> </w:t>
            </w:r>
            <w:r w:rsidRPr="00FE6952">
              <w:rPr>
                <w:rFonts w:ascii="Calibri" w:eastAsia="MS Mincho" w:hAnsi="Calibri" w:cs="Calibri"/>
                <w:b/>
                <w:i w:val="0"/>
                <w:iCs/>
                <w:noProof/>
                <w:spacing w:val="-2"/>
                <w:sz w:val="24"/>
                <w:szCs w:val="24"/>
              </w:rPr>
              <w:t> </w:t>
            </w:r>
            <w:r w:rsidRPr="00FE6952">
              <w:rPr>
                <w:rFonts w:ascii="Calibri" w:eastAsia="MS Mincho" w:hAnsi="Calibri" w:cs="Calibri"/>
                <w:b/>
                <w:i w:val="0"/>
                <w:iCs/>
                <w:noProof/>
                <w:spacing w:val="-2"/>
                <w:sz w:val="24"/>
                <w:szCs w:val="24"/>
              </w:rPr>
              <w:t> </w:t>
            </w:r>
            <w:r w:rsidRPr="00FE6952">
              <w:rPr>
                <w:rFonts w:ascii="Calibri" w:hAnsi="Calibri" w:cs="Calibri"/>
                <w:b/>
                <w:i w:val="0"/>
                <w:iCs/>
                <w:spacing w:val="-2"/>
                <w:sz w:val="24"/>
                <w:szCs w:val="24"/>
              </w:rPr>
              <w:fldChar w:fldCharType="end"/>
            </w:r>
            <w:r w:rsidRPr="00FE6952">
              <w:rPr>
                <w:rFonts w:ascii="Calibri" w:hAnsi="Calibri" w:cs="Calibri"/>
                <w:i w:val="0"/>
                <w:iCs/>
                <w:spacing w:val="-2"/>
                <w:sz w:val="24"/>
                <w:szCs w:val="24"/>
              </w:rPr>
              <w:t xml:space="preserve">                                                                                </w:t>
            </w:r>
            <w:r w:rsidRPr="00FE6952">
              <w:rPr>
                <w:rFonts w:ascii="Calibri" w:hAnsi="Calibri" w:cs="Calibri"/>
                <w:b/>
                <w:bCs/>
                <w:i w:val="0"/>
                <w:iCs/>
                <w:spacing w:val="-2"/>
                <w:sz w:val="24"/>
                <w:szCs w:val="24"/>
              </w:rPr>
              <w:t>DATE:</w:t>
            </w:r>
            <w:r w:rsidRPr="00FE6952">
              <w:rPr>
                <w:rFonts w:ascii="Calibri" w:hAnsi="Calibri" w:cs="Calibri"/>
                <w:i w:val="0"/>
                <w:iCs/>
                <w:spacing w:val="-2"/>
                <w:sz w:val="24"/>
                <w:szCs w:val="24"/>
              </w:rPr>
              <w:t xml:space="preserve"> </w:t>
            </w:r>
            <w:r w:rsidRPr="00FE6952">
              <w:rPr>
                <w:rFonts w:ascii="Calibri" w:hAnsi="Calibri" w:cs="Calibri"/>
                <w:b/>
                <w:i w:val="0"/>
                <w:iCs/>
                <w:spacing w:val="-2"/>
                <w:sz w:val="24"/>
                <w:szCs w:val="24"/>
              </w:rPr>
              <w:fldChar w:fldCharType="begin">
                <w:ffData>
                  <w:name w:val="Text14"/>
                  <w:enabled/>
                  <w:calcOnExit w:val="0"/>
                  <w:textInput/>
                </w:ffData>
              </w:fldChar>
            </w:r>
            <w:r w:rsidRPr="00FE6952">
              <w:rPr>
                <w:rFonts w:ascii="Calibri" w:hAnsi="Calibri" w:cs="Calibri"/>
                <w:b/>
                <w:i w:val="0"/>
                <w:iCs/>
                <w:spacing w:val="-2"/>
                <w:sz w:val="24"/>
                <w:szCs w:val="24"/>
              </w:rPr>
              <w:instrText xml:space="preserve"> FORMTEXT </w:instrText>
            </w:r>
            <w:r w:rsidRPr="00FE6952">
              <w:rPr>
                <w:rFonts w:ascii="Calibri" w:hAnsi="Calibri" w:cs="Calibri"/>
                <w:b/>
                <w:i w:val="0"/>
                <w:iCs/>
                <w:spacing w:val="-2"/>
                <w:sz w:val="24"/>
                <w:szCs w:val="24"/>
              </w:rPr>
            </w:r>
            <w:r w:rsidRPr="00FE6952">
              <w:rPr>
                <w:rFonts w:ascii="Calibri" w:hAnsi="Calibri" w:cs="Calibri"/>
                <w:b/>
                <w:i w:val="0"/>
                <w:iCs/>
                <w:spacing w:val="-2"/>
                <w:sz w:val="24"/>
                <w:szCs w:val="24"/>
              </w:rPr>
              <w:fldChar w:fldCharType="separate"/>
            </w:r>
            <w:r w:rsidRPr="00FE6952">
              <w:rPr>
                <w:rFonts w:ascii="Calibri" w:eastAsia="MS Mincho" w:hAnsi="Calibri" w:cs="Calibri"/>
                <w:b/>
                <w:i w:val="0"/>
                <w:iCs/>
                <w:noProof/>
                <w:spacing w:val="-2"/>
                <w:sz w:val="24"/>
                <w:szCs w:val="24"/>
              </w:rPr>
              <w:t> </w:t>
            </w:r>
            <w:r w:rsidRPr="00FE6952">
              <w:rPr>
                <w:rFonts w:ascii="Calibri" w:eastAsia="MS Mincho" w:hAnsi="Calibri" w:cs="Calibri"/>
                <w:b/>
                <w:i w:val="0"/>
                <w:iCs/>
                <w:noProof/>
                <w:spacing w:val="-2"/>
                <w:sz w:val="24"/>
                <w:szCs w:val="24"/>
              </w:rPr>
              <w:t> </w:t>
            </w:r>
            <w:r w:rsidRPr="00FE6952">
              <w:rPr>
                <w:rFonts w:ascii="Calibri" w:eastAsia="MS Mincho" w:hAnsi="Calibri" w:cs="Calibri"/>
                <w:b/>
                <w:i w:val="0"/>
                <w:iCs/>
                <w:noProof/>
                <w:spacing w:val="-2"/>
                <w:sz w:val="24"/>
                <w:szCs w:val="24"/>
              </w:rPr>
              <w:t> </w:t>
            </w:r>
            <w:r w:rsidRPr="00FE6952">
              <w:rPr>
                <w:rFonts w:ascii="Calibri" w:eastAsia="MS Mincho" w:hAnsi="Calibri" w:cs="Calibri"/>
                <w:b/>
                <w:i w:val="0"/>
                <w:iCs/>
                <w:noProof/>
                <w:spacing w:val="-2"/>
                <w:sz w:val="24"/>
                <w:szCs w:val="24"/>
              </w:rPr>
              <w:t> </w:t>
            </w:r>
            <w:r w:rsidRPr="00FE6952">
              <w:rPr>
                <w:rFonts w:ascii="Calibri" w:eastAsia="MS Mincho" w:hAnsi="Calibri" w:cs="Calibri"/>
                <w:b/>
                <w:i w:val="0"/>
                <w:iCs/>
                <w:noProof/>
                <w:spacing w:val="-2"/>
                <w:sz w:val="24"/>
                <w:szCs w:val="24"/>
              </w:rPr>
              <w:t> </w:t>
            </w:r>
            <w:r w:rsidRPr="00FE6952">
              <w:rPr>
                <w:rFonts w:ascii="Calibri" w:hAnsi="Calibri" w:cs="Calibri"/>
                <w:b/>
                <w:i w:val="0"/>
                <w:iCs/>
                <w:spacing w:val="-2"/>
                <w:sz w:val="24"/>
                <w:szCs w:val="24"/>
              </w:rPr>
              <w:fldChar w:fldCharType="end"/>
            </w:r>
          </w:p>
        </w:tc>
      </w:tr>
    </w:tbl>
    <w:p w14:paraId="1861AFE5" w14:textId="77777777" w:rsidR="00B77970" w:rsidRPr="00FE6952" w:rsidRDefault="00B77970" w:rsidP="00FA7CA9">
      <w:pPr>
        <w:rPr>
          <w:rFonts w:ascii="Calibri" w:hAnsi="Calibri" w:cs="Calibri"/>
          <w:sz w:val="24"/>
          <w:szCs w:val="24"/>
        </w:rPr>
      </w:pPr>
    </w:p>
    <w:p w14:paraId="124223C6" w14:textId="77777777" w:rsidR="00351EBD" w:rsidRPr="00BE3D75" w:rsidRDefault="00351EBD" w:rsidP="003B7D24">
      <w:pPr>
        <w:rPr>
          <w:rFonts w:ascii="Calibri" w:hAnsi="Calibri" w:cs="Calibri"/>
          <w:b/>
          <w:spacing w:val="-2"/>
          <w:sz w:val="24"/>
          <w:szCs w:val="24"/>
          <w:u w:val="single"/>
        </w:rPr>
      </w:pPr>
    </w:p>
    <w:sectPr w:rsidR="00351EBD" w:rsidRPr="00BE3D75" w:rsidSect="00C43FD0">
      <w:headerReference w:type="default" r:id="rId21"/>
      <w:footerReference w:type="default" r:id="rId2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1B7E1" w14:textId="77777777" w:rsidR="007C1AD2" w:rsidRDefault="007C1AD2" w:rsidP="00323414">
      <w:r>
        <w:separator/>
      </w:r>
    </w:p>
  </w:endnote>
  <w:endnote w:type="continuationSeparator" w:id="0">
    <w:p w14:paraId="040B7C70" w14:textId="77777777" w:rsidR="007C1AD2" w:rsidRDefault="007C1AD2" w:rsidP="0032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6EA3C" w14:textId="77777777" w:rsidR="00494299" w:rsidRDefault="00494299">
    <w:pPr>
      <w:pStyle w:val="Footer"/>
      <w:rPr>
        <w:rFonts w:ascii="Calibri" w:hAnsi="Calibri"/>
      </w:rPr>
    </w:pPr>
  </w:p>
  <w:p w14:paraId="70C4EA91" w14:textId="4EBF71AD" w:rsidR="00494299" w:rsidRPr="006E2EE6" w:rsidRDefault="00494299">
    <w:pPr>
      <w:pStyle w:val="Footer"/>
      <w:rPr>
        <w:rFonts w:ascii="Calibri" w:hAnsi="Calibri"/>
        <w:bCs/>
      </w:rPr>
    </w:pPr>
    <w:r w:rsidRPr="006E2EE6">
      <w:rPr>
        <w:rFonts w:ascii="Calibri" w:hAnsi="Calibri"/>
      </w:rPr>
      <w:t xml:space="preserve">Page </w:t>
    </w:r>
    <w:r w:rsidRPr="006E2EE6">
      <w:rPr>
        <w:rFonts w:ascii="Calibri" w:hAnsi="Calibri"/>
        <w:bCs/>
      </w:rPr>
      <w:fldChar w:fldCharType="begin"/>
    </w:r>
    <w:r w:rsidRPr="006E2EE6">
      <w:rPr>
        <w:rFonts w:ascii="Calibri" w:hAnsi="Calibri"/>
        <w:bCs/>
      </w:rPr>
      <w:instrText xml:space="preserve"> PAGE </w:instrText>
    </w:r>
    <w:r w:rsidRPr="006E2EE6">
      <w:rPr>
        <w:rFonts w:ascii="Calibri" w:hAnsi="Calibri"/>
        <w:bCs/>
      </w:rPr>
      <w:fldChar w:fldCharType="separate"/>
    </w:r>
    <w:r w:rsidR="00F22B55">
      <w:rPr>
        <w:rFonts w:ascii="Calibri" w:hAnsi="Calibri"/>
        <w:bCs/>
        <w:noProof/>
      </w:rPr>
      <w:t>1</w:t>
    </w:r>
    <w:r w:rsidRPr="006E2EE6">
      <w:rPr>
        <w:rFonts w:ascii="Calibri" w:hAnsi="Calibri"/>
        <w:bCs/>
      </w:rPr>
      <w:fldChar w:fldCharType="end"/>
    </w:r>
    <w:r w:rsidRPr="006E2EE6">
      <w:rPr>
        <w:rFonts w:ascii="Calibri" w:hAnsi="Calibri"/>
      </w:rPr>
      <w:t xml:space="preserve"> of </w:t>
    </w:r>
    <w:r w:rsidRPr="006E2EE6">
      <w:rPr>
        <w:rFonts w:ascii="Calibri" w:hAnsi="Calibri"/>
        <w:bCs/>
      </w:rPr>
      <w:fldChar w:fldCharType="begin"/>
    </w:r>
    <w:r w:rsidRPr="006E2EE6">
      <w:rPr>
        <w:rFonts w:ascii="Calibri" w:hAnsi="Calibri"/>
        <w:bCs/>
      </w:rPr>
      <w:instrText xml:space="preserve"> NUMPAGES  </w:instrText>
    </w:r>
    <w:r w:rsidRPr="006E2EE6">
      <w:rPr>
        <w:rFonts w:ascii="Calibri" w:hAnsi="Calibri"/>
        <w:bCs/>
      </w:rPr>
      <w:fldChar w:fldCharType="separate"/>
    </w:r>
    <w:r w:rsidR="00F22B55">
      <w:rPr>
        <w:rFonts w:ascii="Calibri" w:hAnsi="Calibri"/>
        <w:bCs/>
        <w:noProof/>
      </w:rPr>
      <w:t>8</w:t>
    </w:r>
    <w:r w:rsidRPr="006E2EE6">
      <w:rPr>
        <w:rFonts w:ascii="Calibri" w:hAnsi="Calibri"/>
        <w:bCs/>
      </w:rPr>
      <w:fldChar w:fldCharType="end"/>
    </w:r>
  </w:p>
  <w:p w14:paraId="4D67B6A9" w14:textId="6E20BD27" w:rsidR="00494299" w:rsidRDefault="00494299">
    <w:pPr>
      <w:pStyle w:val="Footer"/>
      <w:rPr>
        <w:rFonts w:ascii="Calibri" w:hAnsi="Calibri"/>
        <w:bCs/>
      </w:rPr>
    </w:pPr>
    <w:r w:rsidRPr="006E2EE6">
      <w:rPr>
        <w:rFonts w:ascii="Calibri" w:hAnsi="Calibri"/>
        <w:bCs/>
      </w:rPr>
      <w:t>Version</w:t>
    </w:r>
    <w:r w:rsidR="009A64B5">
      <w:rPr>
        <w:rFonts w:ascii="Calibri" w:hAnsi="Calibri"/>
        <w:bCs/>
      </w:rPr>
      <w:t xml:space="preserve">:  </w:t>
    </w:r>
    <w:r w:rsidR="006835FE">
      <w:rPr>
        <w:rFonts w:ascii="Calibri" w:hAnsi="Calibri"/>
        <w:bCs/>
      </w:rPr>
      <w:t>05-30-2025</w:t>
    </w:r>
  </w:p>
  <w:p w14:paraId="1ED74026" w14:textId="77777777" w:rsidR="00494299" w:rsidRPr="006E2EE6" w:rsidRDefault="00494299">
    <w:pPr>
      <w:pStyle w:val="Footer"/>
      <w:rPr>
        <w:rFonts w:ascii="Calibri" w:hAnsi="Calibri"/>
      </w:rPr>
    </w:pPr>
    <w:r>
      <w:rPr>
        <w:rFonts w:ascii="Calibri" w:hAnsi="Calibri"/>
        <w:bCs/>
      </w:rPr>
      <w:t>(Emergency Device)</w:t>
    </w:r>
  </w:p>
  <w:p w14:paraId="42C4A19C" w14:textId="77777777" w:rsidR="00494299" w:rsidRPr="000A0949" w:rsidRDefault="00494299">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C03D2" w14:textId="77777777" w:rsidR="003A754B" w:rsidRDefault="003A754B">
    <w:pPr>
      <w:pStyle w:val="Footer"/>
      <w:rPr>
        <w:rFonts w:ascii="Calibri" w:hAnsi="Calibri"/>
      </w:rPr>
    </w:pPr>
  </w:p>
  <w:p w14:paraId="38FB46A9" w14:textId="77777777" w:rsidR="003A754B" w:rsidRPr="006E2EE6" w:rsidRDefault="003A754B">
    <w:pPr>
      <w:pStyle w:val="Footer"/>
      <w:rPr>
        <w:rFonts w:ascii="Calibri" w:hAnsi="Calibri"/>
        <w:bCs/>
      </w:rPr>
    </w:pPr>
    <w:r w:rsidRPr="006E2EE6">
      <w:rPr>
        <w:rFonts w:ascii="Calibri" w:hAnsi="Calibri"/>
      </w:rPr>
      <w:t xml:space="preserve">Page </w:t>
    </w:r>
    <w:r w:rsidRPr="006E2EE6">
      <w:rPr>
        <w:rFonts w:ascii="Calibri" w:hAnsi="Calibri"/>
        <w:bCs/>
      </w:rPr>
      <w:fldChar w:fldCharType="begin"/>
    </w:r>
    <w:r w:rsidRPr="006E2EE6">
      <w:rPr>
        <w:rFonts w:ascii="Calibri" w:hAnsi="Calibri"/>
        <w:bCs/>
      </w:rPr>
      <w:instrText xml:space="preserve"> PAGE </w:instrText>
    </w:r>
    <w:r w:rsidRPr="006E2EE6">
      <w:rPr>
        <w:rFonts w:ascii="Calibri" w:hAnsi="Calibri"/>
        <w:bCs/>
      </w:rPr>
      <w:fldChar w:fldCharType="separate"/>
    </w:r>
    <w:r>
      <w:rPr>
        <w:rFonts w:ascii="Calibri" w:hAnsi="Calibri"/>
        <w:bCs/>
        <w:noProof/>
      </w:rPr>
      <w:t>7</w:t>
    </w:r>
    <w:r w:rsidRPr="006E2EE6">
      <w:rPr>
        <w:rFonts w:ascii="Calibri" w:hAnsi="Calibri"/>
        <w:bCs/>
      </w:rPr>
      <w:fldChar w:fldCharType="end"/>
    </w:r>
    <w:r w:rsidRPr="006E2EE6">
      <w:rPr>
        <w:rFonts w:ascii="Calibri" w:hAnsi="Calibri"/>
      </w:rPr>
      <w:t xml:space="preserve"> of </w:t>
    </w:r>
    <w:r w:rsidRPr="006E2EE6">
      <w:rPr>
        <w:rFonts w:ascii="Calibri" w:hAnsi="Calibri"/>
        <w:bCs/>
      </w:rPr>
      <w:fldChar w:fldCharType="begin"/>
    </w:r>
    <w:r w:rsidRPr="006E2EE6">
      <w:rPr>
        <w:rFonts w:ascii="Calibri" w:hAnsi="Calibri"/>
        <w:bCs/>
      </w:rPr>
      <w:instrText xml:space="preserve"> NUMPAGES  </w:instrText>
    </w:r>
    <w:r w:rsidRPr="006E2EE6">
      <w:rPr>
        <w:rFonts w:ascii="Calibri" w:hAnsi="Calibri"/>
        <w:bCs/>
      </w:rPr>
      <w:fldChar w:fldCharType="separate"/>
    </w:r>
    <w:r>
      <w:rPr>
        <w:rFonts w:ascii="Calibri" w:hAnsi="Calibri"/>
        <w:bCs/>
        <w:noProof/>
      </w:rPr>
      <w:t>8</w:t>
    </w:r>
    <w:r w:rsidRPr="006E2EE6">
      <w:rPr>
        <w:rFonts w:ascii="Calibri" w:hAnsi="Calibri"/>
        <w:bCs/>
      </w:rPr>
      <w:fldChar w:fldCharType="end"/>
    </w:r>
  </w:p>
  <w:p w14:paraId="1AD2A427" w14:textId="77777777" w:rsidR="003A754B" w:rsidRDefault="003A754B">
    <w:pPr>
      <w:pStyle w:val="Footer"/>
      <w:rPr>
        <w:rFonts w:ascii="Calibri" w:hAnsi="Calibri"/>
        <w:bCs/>
      </w:rPr>
    </w:pPr>
    <w:r w:rsidRPr="006E2EE6">
      <w:rPr>
        <w:rFonts w:ascii="Calibri" w:hAnsi="Calibri"/>
        <w:bCs/>
      </w:rPr>
      <w:t>Version</w:t>
    </w:r>
  </w:p>
  <w:p w14:paraId="1DF02F15" w14:textId="77777777" w:rsidR="003A754B" w:rsidRPr="006E2EE6" w:rsidRDefault="003A754B">
    <w:pPr>
      <w:pStyle w:val="Footer"/>
      <w:rPr>
        <w:rFonts w:ascii="Calibri" w:hAnsi="Calibri"/>
      </w:rPr>
    </w:pPr>
    <w:r>
      <w:rPr>
        <w:rFonts w:ascii="Calibri" w:hAnsi="Calibri"/>
        <w:bCs/>
      </w:rPr>
      <w:t>(Emergency Drug/Biologic)</w:t>
    </w:r>
  </w:p>
  <w:p w14:paraId="224AF3F9" w14:textId="77777777" w:rsidR="003A754B" w:rsidRPr="000A0949" w:rsidRDefault="003A754B">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7EC56" w14:textId="77777777" w:rsidR="00D542D1" w:rsidRDefault="00D542D1">
    <w:pPr>
      <w:pStyle w:val="Footer"/>
      <w:rPr>
        <w:rFonts w:ascii="Calibri" w:hAnsi="Calibri"/>
      </w:rPr>
    </w:pPr>
  </w:p>
  <w:p w14:paraId="11E27723" w14:textId="148ACECE" w:rsidR="00D542D1" w:rsidRPr="006E2EE6" w:rsidRDefault="00D542D1">
    <w:pPr>
      <w:pStyle w:val="Footer"/>
      <w:rPr>
        <w:rFonts w:ascii="Calibri" w:hAnsi="Calibri"/>
        <w:bCs/>
      </w:rPr>
    </w:pPr>
    <w:r w:rsidRPr="006E2EE6">
      <w:rPr>
        <w:rFonts w:ascii="Calibri" w:hAnsi="Calibri"/>
      </w:rPr>
      <w:t xml:space="preserve">Page </w:t>
    </w:r>
    <w:r w:rsidRPr="006E2EE6">
      <w:rPr>
        <w:rFonts w:ascii="Calibri" w:hAnsi="Calibri"/>
        <w:bCs/>
      </w:rPr>
      <w:fldChar w:fldCharType="begin"/>
    </w:r>
    <w:r w:rsidRPr="006E2EE6">
      <w:rPr>
        <w:rFonts w:ascii="Calibri" w:hAnsi="Calibri"/>
        <w:bCs/>
      </w:rPr>
      <w:instrText xml:space="preserve"> PAGE </w:instrText>
    </w:r>
    <w:r w:rsidRPr="006E2EE6">
      <w:rPr>
        <w:rFonts w:ascii="Calibri" w:hAnsi="Calibri"/>
        <w:bCs/>
      </w:rPr>
      <w:fldChar w:fldCharType="separate"/>
    </w:r>
    <w:r w:rsidR="00F22B55">
      <w:rPr>
        <w:rFonts w:ascii="Calibri" w:hAnsi="Calibri"/>
        <w:bCs/>
        <w:noProof/>
      </w:rPr>
      <w:t>8</w:t>
    </w:r>
    <w:r w:rsidRPr="006E2EE6">
      <w:rPr>
        <w:rFonts w:ascii="Calibri" w:hAnsi="Calibri"/>
        <w:bCs/>
      </w:rPr>
      <w:fldChar w:fldCharType="end"/>
    </w:r>
    <w:r w:rsidRPr="006E2EE6">
      <w:rPr>
        <w:rFonts w:ascii="Calibri" w:hAnsi="Calibri"/>
      </w:rPr>
      <w:t xml:space="preserve"> of </w:t>
    </w:r>
    <w:r w:rsidRPr="006E2EE6">
      <w:rPr>
        <w:rFonts w:ascii="Calibri" w:hAnsi="Calibri"/>
        <w:bCs/>
      </w:rPr>
      <w:fldChar w:fldCharType="begin"/>
    </w:r>
    <w:r w:rsidRPr="006E2EE6">
      <w:rPr>
        <w:rFonts w:ascii="Calibri" w:hAnsi="Calibri"/>
        <w:bCs/>
      </w:rPr>
      <w:instrText xml:space="preserve"> NUMPAGES  </w:instrText>
    </w:r>
    <w:r w:rsidRPr="006E2EE6">
      <w:rPr>
        <w:rFonts w:ascii="Calibri" w:hAnsi="Calibri"/>
        <w:bCs/>
      </w:rPr>
      <w:fldChar w:fldCharType="separate"/>
    </w:r>
    <w:r w:rsidR="00F22B55">
      <w:rPr>
        <w:rFonts w:ascii="Calibri" w:hAnsi="Calibri"/>
        <w:bCs/>
        <w:noProof/>
      </w:rPr>
      <w:t>8</w:t>
    </w:r>
    <w:r w:rsidRPr="006E2EE6">
      <w:rPr>
        <w:rFonts w:ascii="Calibri" w:hAnsi="Calibri"/>
        <w:bCs/>
      </w:rPr>
      <w:fldChar w:fldCharType="end"/>
    </w:r>
  </w:p>
  <w:p w14:paraId="38012FAA" w14:textId="2977CFEF" w:rsidR="00D542D1" w:rsidRDefault="00D542D1">
    <w:pPr>
      <w:pStyle w:val="Footer"/>
      <w:rPr>
        <w:rFonts w:ascii="Calibri" w:hAnsi="Calibri"/>
        <w:bCs/>
      </w:rPr>
    </w:pPr>
    <w:r w:rsidRPr="006E2EE6">
      <w:rPr>
        <w:rFonts w:ascii="Calibri" w:hAnsi="Calibri"/>
        <w:bCs/>
      </w:rPr>
      <w:t xml:space="preserve">Version: </w:t>
    </w:r>
    <w:r w:rsidR="000951BC">
      <w:rPr>
        <w:rFonts w:ascii="Calibri" w:hAnsi="Calibri"/>
        <w:bCs/>
      </w:rPr>
      <w:t>0</w:t>
    </w:r>
    <w:r w:rsidR="00C567DB">
      <w:rPr>
        <w:rFonts w:ascii="Calibri" w:hAnsi="Calibri"/>
        <w:bCs/>
      </w:rPr>
      <w:t>1-19-2023</w:t>
    </w:r>
  </w:p>
  <w:p w14:paraId="4555F6BC" w14:textId="524F62B9" w:rsidR="00F54055" w:rsidRPr="006E2EE6" w:rsidRDefault="00F54055">
    <w:pPr>
      <w:pStyle w:val="Footer"/>
      <w:rPr>
        <w:rFonts w:ascii="Calibri" w:hAnsi="Calibri"/>
      </w:rPr>
    </w:pPr>
    <w:r>
      <w:rPr>
        <w:rFonts w:ascii="Calibri" w:hAnsi="Calibri"/>
        <w:bCs/>
      </w:rPr>
      <w:t>(Emergency Device)</w:t>
    </w:r>
  </w:p>
  <w:p w14:paraId="208E5E35" w14:textId="77777777" w:rsidR="00D542D1" w:rsidRPr="000A0949" w:rsidRDefault="00D542D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486B5" w14:textId="77777777" w:rsidR="007C1AD2" w:rsidRDefault="007C1AD2" w:rsidP="00323414">
      <w:r>
        <w:separator/>
      </w:r>
    </w:p>
  </w:footnote>
  <w:footnote w:type="continuationSeparator" w:id="0">
    <w:p w14:paraId="172675AB" w14:textId="77777777" w:rsidR="007C1AD2" w:rsidRDefault="007C1AD2" w:rsidP="00323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00DDB" w14:textId="77777777" w:rsidR="00494299" w:rsidRDefault="00494299">
    <w:pPr>
      <w:pStyle w:val="Header"/>
      <w:rPr>
        <w:rFonts w:ascii="Verdana" w:hAnsi="Verdana"/>
        <w:sz w:val="24"/>
        <w:szCs w:val="24"/>
      </w:rPr>
    </w:pPr>
    <w:r w:rsidRPr="00CD4E5B">
      <w:rPr>
        <w:rFonts w:ascii="Verdana" w:hAnsi="Verdana"/>
        <w:noProof/>
        <w:sz w:val="24"/>
        <w:szCs w:val="24"/>
      </w:rPr>
      <w:drawing>
        <wp:inline distT="0" distB="0" distL="0" distR="0" wp14:anchorId="0D7E35C4" wp14:editId="3DE15C12">
          <wp:extent cx="686562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5620" cy="685800"/>
                  </a:xfrm>
                  <a:prstGeom prst="rect">
                    <a:avLst/>
                  </a:prstGeom>
                  <a:noFill/>
                  <a:ln>
                    <a:noFill/>
                  </a:ln>
                </pic:spPr>
              </pic:pic>
            </a:graphicData>
          </a:graphic>
        </wp:inline>
      </w:drawing>
    </w:r>
  </w:p>
  <w:p w14:paraId="21107974" w14:textId="77777777" w:rsidR="00494299" w:rsidRDefault="004942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6444B" w14:textId="77777777" w:rsidR="003A754B" w:rsidRDefault="003A754B">
    <w:pPr>
      <w:pStyle w:val="Header"/>
      <w:rPr>
        <w:rFonts w:ascii="Verdana" w:hAnsi="Verdana"/>
        <w:sz w:val="24"/>
        <w:szCs w:val="24"/>
      </w:rPr>
    </w:pPr>
    <w:r w:rsidRPr="00CD4E5B">
      <w:rPr>
        <w:rFonts w:ascii="Verdana" w:hAnsi="Verdana"/>
        <w:noProof/>
        <w:sz w:val="24"/>
        <w:szCs w:val="24"/>
      </w:rPr>
      <w:drawing>
        <wp:inline distT="0" distB="0" distL="0" distR="0" wp14:anchorId="7CFE4B97" wp14:editId="42A6D56B">
          <wp:extent cx="6865620"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5620" cy="685800"/>
                  </a:xfrm>
                  <a:prstGeom prst="rect">
                    <a:avLst/>
                  </a:prstGeom>
                  <a:noFill/>
                  <a:ln>
                    <a:noFill/>
                  </a:ln>
                </pic:spPr>
              </pic:pic>
            </a:graphicData>
          </a:graphic>
        </wp:inline>
      </w:drawing>
    </w:r>
  </w:p>
  <w:p w14:paraId="16D6C684" w14:textId="77777777" w:rsidR="003A754B" w:rsidRDefault="003A75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E5CBD" w14:textId="4970D453" w:rsidR="00D542D1" w:rsidRDefault="00A73096">
    <w:pPr>
      <w:pStyle w:val="Header"/>
      <w:rPr>
        <w:rFonts w:ascii="Verdana" w:hAnsi="Verdana"/>
        <w:sz w:val="24"/>
        <w:szCs w:val="24"/>
      </w:rPr>
    </w:pPr>
    <w:r w:rsidRPr="00CD4E5B">
      <w:rPr>
        <w:rFonts w:ascii="Verdana" w:hAnsi="Verdana"/>
        <w:noProof/>
        <w:sz w:val="24"/>
        <w:szCs w:val="24"/>
      </w:rPr>
      <w:drawing>
        <wp:inline distT="0" distB="0" distL="0" distR="0" wp14:anchorId="6D804BE3" wp14:editId="508996F3">
          <wp:extent cx="686562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5620" cy="685800"/>
                  </a:xfrm>
                  <a:prstGeom prst="rect">
                    <a:avLst/>
                  </a:prstGeom>
                  <a:noFill/>
                  <a:ln>
                    <a:noFill/>
                  </a:ln>
                </pic:spPr>
              </pic:pic>
            </a:graphicData>
          </a:graphic>
        </wp:inline>
      </w:drawing>
    </w:r>
  </w:p>
  <w:p w14:paraId="018888C5" w14:textId="77777777" w:rsidR="00D542D1" w:rsidRDefault="00D54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8077E"/>
    <w:multiLevelType w:val="multilevel"/>
    <w:tmpl w:val="1E0AC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D0FF3"/>
    <w:multiLevelType w:val="hybridMultilevel"/>
    <w:tmpl w:val="4192E0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97F7036"/>
    <w:multiLevelType w:val="hybridMultilevel"/>
    <w:tmpl w:val="51CA191C"/>
    <w:lvl w:ilvl="0" w:tplc="02B65452">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A3C64"/>
    <w:multiLevelType w:val="hybridMultilevel"/>
    <w:tmpl w:val="E196D0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3138C"/>
    <w:multiLevelType w:val="multilevel"/>
    <w:tmpl w:val="25601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F3C3A"/>
    <w:multiLevelType w:val="hybridMultilevel"/>
    <w:tmpl w:val="B46E4C8E"/>
    <w:lvl w:ilvl="0" w:tplc="65B42096">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F724F"/>
    <w:multiLevelType w:val="multilevel"/>
    <w:tmpl w:val="20FE1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519C9"/>
    <w:multiLevelType w:val="hybridMultilevel"/>
    <w:tmpl w:val="B306A302"/>
    <w:lvl w:ilvl="0" w:tplc="04090001">
      <w:start w:val="1"/>
      <w:numFmt w:val="bullet"/>
      <w:lvlText w:val=""/>
      <w:lvlJc w:val="left"/>
      <w:pPr>
        <w:ind w:left="2863" w:hanging="360"/>
      </w:pPr>
      <w:rPr>
        <w:rFonts w:ascii="Symbol" w:hAnsi="Symbol" w:cs="Symbol" w:hint="default"/>
      </w:rPr>
    </w:lvl>
    <w:lvl w:ilvl="1" w:tplc="04090003" w:tentative="1">
      <w:start w:val="1"/>
      <w:numFmt w:val="bullet"/>
      <w:lvlText w:val="o"/>
      <w:lvlJc w:val="left"/>
      <w:pPr>
        <w:ind w:left="3583" w:hanging="360"/>
      </w:pPr>
      <w:rPr>
        <w:rFonts w:ascii="Courier New" w:hAnsi="Courier New" w:cs="Courier New" w:hint="default"/>
      </w:rPr>
    </w:lvl>
    <w:lvl w:ilvl="2" w:tplc="04090005" w:tentative="1">
      <w:start w:val="1"/>
      <w:numFmt w:val="bullet"/>
      <w:lvlText w:val=""/>
      <w:lvlJc w:val="left"/>
      <w:pPr>
        <w:ind w:left="4303" w:hanging="360"/>
      </w:pPr>
      <w:rPr>
        <w:rFonts w:ascii="Wingdings" w:hAnsi="Wingdings" w:cs="Wingdings" w:hint="default"/>
      </w:rPr>
    </w:lvl>
    <w:lvl w:ilvl="3" w:tplc="04090001" w:tentative="1">
      <w:start w:val="1"/>
      <w:numFmt w:val="bullet"/>
      <w:lvlText w:val=""/>
      <w:lvlJc w:val="left"/>
      <w:pPr>
        <w:ind w:left="5023" w:hanging="360"/>
      </w:pPr>
      <w:rPr>
        <w:rFonts w:ascii="Symbol" w:hAnsi="Symbol" w:cs="Symbol" w:hint="default"/>
      </w:rPr>
    </w:lvl>
    <w:lvl w:ilvl="4" w:tplc="04090003" w:tentative="1">
      <w:start w:val="1"/>
      <w:numFmt w:val="bullet"/>
      <w:lvlText w:val="o"/>
      <w:lvlJc w:val="left"/>
      <w:pPr>
        <w:ind w:left="5743" w:hanging="360"/>
      </w:pPr>
      <w:rPr>
        <w:rFonts w:ascii="Courier New" w:hAnsi="Courier New" w:cs="Courier New" w:hint="default"/>
      </w:rPr>
    </w:lvl>
    <w:lvl w:ilvl="5" w:tplc="04090005" w:tentative="1">
      <w:start w:val="1"/>
      <w:numFmt w:val="bullet"/>
      <w:lvlText w:val=""/>
      <w:lvlJc w:val="left"/>
      <w:pPr>
        <w:ind w:left="6463" w:hanging="360"/>
      </w:pPr>
      <w:rPr>
        <w:rFonts w:ascii="Wingdings" w:hAnsi="Wingdings" w:cs="Wingdings" w:hint="default"/>
      </w:rPr>
    </w:lvl>
    <w:lvl w:ilvl="6" w:tplc="04090001" w:tentative="1">
      <w:start w:val="1"/>
      <w:numFmt w:val="bullet"/>
      <w:lvlText w:val=""/>
      <w:lvlJc w:val="left"/>
      <w:pPr>
        <w:ind w:left="7183" w:hanging="360"/>
      </w:pPr>
      <w:rPr>
        <w:rFonts w:ascii="Symbol" w:hAnsi="Symbol" w:cs="Symbol" w:hint="default"/>
      </w:rPr>
    </w:lvl>
    <w:lvl w:ilvl="7" w:tplc="04090003" w:tentative="1">
      <w:start w:val="1"/>
      <w:numFmt w:val="bullet"/>
      <w:lvlText w:val="o"/>
      <w:lvlJc w:val="left"/>
      <w:pPr>
        <w:ind w:left="7903" w:hanging="360"/>
      </w:pPr>
      <w:rPr>
        <w:rFonts w:ascii="Courier New" w:hAnsi="Courier New" w:cs="Courier New" w:hint="default"/>
      </w:rPr>
    </w:lvl>
    <w:lvl w:ilvl="8" w:tplc="04090005" w:tentative="1">
      <w:start w:val="1"/>
      <w:numFmt w:val="bullet"/>
      <w:lvlText w:val=""/>
      <w:lvlJc w:val="left"/>
      <w:pPr>
        <w:ind w:left="8623" w:hanging="360"/>
      </w:pPr>
      <w:rPr>
        <w:rFonts w:ascii="Wingdings" w:hAnsi="Wingdings" w:cs="Wingdings" w:hint="default"/>
      </w:rPr>
    </w:lvl>
  </w:abstractNum>
  <w:abstractNum w:abstractNumId="8" w15:restartNumberingAfterBreak="0">
    <w:nsid w:val="21457E22"/>
    <w:multiLevelType w:val="hybridMultilevel"/>
    <w:tmpl w:val="7920630E"/>
    <w:lvl w:ilvl="0" w:tplc="207820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B522452"/>
    <w:multiLevelType w:val="hybridMultilevel"/>
    <w:tmpl w:val="34EEE7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1D7E91"/>
    <w:multiLevelType w:val="hybridMultilevel"/>
    <w:tmpl w:val="DE5C0B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A54C6F"/>
    <w:multiLevelType w:val="hybridMultilevel"/>
    <w:tmpl w:val="ABEE63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F70951"/>
    <w:multiLevelType w:val="hybridMultilevel"/>
    <w:tmpl w:val="69C41E6E"/>
    <w:lvl w:ilvl="0" w:tplc="6BEA860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2F343D6"/>
    <w:multiLevelType w:val="multilevel"/>
    <w:tmpl w:val="67385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851686"/>
    <w:multiLevelType w:val="hybridMultilevel"/>
    <w:tmpl w:val="4776E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9E55B1"/>
    <w:multiLevelType w:val="hybridMultilevel"/>
    <w:tmpl w:val="E28C9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59176C"/>
    <w:multiLevelType w:val="hybridMultilevel"/>
    <w:tmpl w:val="308CD398"/>
    <w:lvl w:ilvl="0" w:tplc="290CFCF6">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D7631F"/>
    <w:multiLevelType w:val="hybridMultilevel"/>
    <w:tmpl w:val="D9CAD96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BBD06D0"/>
    <w:multiLevelType w:val="multilevel"/>
    <w:tmpl w:val="30C6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7E3A40"/>
    <w:multiLevelType w:val="hybridMultilevel"/>
    <w:tmpl w:val="7920630E"/>
    <w:lvl w:ilvl="0" w:tplc="207820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0F948C2"/>
    <w:multiLevelType w:val="hybridMultilevel"/>
    <w:tmpl w:val="BCCEC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A11F6E"/>
    <w:multiLevelType w:val="multilevel"/>
    <w:tmpl w:val="79FC222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b w:val="0"/>
        <w:u w:val="none"/>
      </w:rPr>
    </w:lvl>
    <w:lvl w:ilvl="4">
      <w:start w:val="1"/>
      <w:numFmt w:val="lowerLetter"/>
      <w:lvlText w:val="%5."/>
      <w:lvlJc w:val="left"/>
      <w:pPr>
        <w:ind w:left="3600" w:hanging="360"/>
      </w:pPr>
      <w:rPr>
        <w:rFonts w:hint="default"/>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AC2E68"/>
    <w:multiLevelType w:val="hybridMultilevel"/>
    <w:tmpl w:val="215C44D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6394906"/>
    <w:multiLevelType w:val="hybridMultilevel"/>
    <w:tmpl w:val="BA4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0C2B31"/>
    <w:multiLevelType w:val="hybridMultilevel"/>
    <w:tmpl w:val="21E6C3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E241C8"/>
    <w:multiLevelType w:val="hybridMultilevel"/>
    <w:tmpl w:val="C32E41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960BE9"/>
    <w:multiLevelType w:val="hybridMultilevel"/>
    <w:tmpl w:val="F5509D7E"/>
    <w:lvl w:ilvl="0" w:tplc="7C1CDFEC">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47738D"/>
    <w:multiLevelType w:val="hybridMultilevel"/>
    <w:tmpl w:val="4FCA6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BC73386"/>
    <w:multiLevelType w:val="hybridMultilevel"/>
    <w:tmpl w:val="8C7E44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C684413"/>
    <w:multiLevelType w:val="hybridMultilevel"/>
    <w:tmpl w:val="FF9E1AF2"/>
    <w:lvl w:ilvl="0" w:tplc="C8EC8454">
      <w:start w:val="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FC0348"/>
    <w:multiLevelType w:val="multilevel"/>
    <w:tmpl w:val="29CAB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5B6E13"/>
    <w:multiLevelType w:val="hybridMultilevel"/>
    <w:tmpl w:val="59D6F68E"/>
    <w:lvl w:ilvl="0" w:tplc="02B65452">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6D0CEA"/>
    <w:multiLevelType w:val="multilevel"/>
    <w:tmpl w:val="44DA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220308"/>
    <w:multiLevelType w:val="hybridMultilevel"/>
    <w:tmpl w:val="0F50B1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4B73A7"/>
    <w:multiLevelType w:val="multilevel"/>
    <w:tmpl w:val="608C6152"/>
    <w:lvl w:ilvl="0">
      <w:start w:val="1"/>
      <w:numFmt w:val="decimal"/>
      <w:lvlText w:val="%1."/>
      <w:lvlJc w:val="left"/>
      <w:pPr>
        <w:tabs>
          <w:tab w:val="num" w:pos="720"/>
        </w:tabs>
        <w:ind w:left="720" w:hanging="360"/>
      </w:pPr>
      <w:rPr>
        <w:rFonts w:ascii="Arial" w:eastAsia="Times New Roman" w:hAnsi="Arial" w:cs="Aria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b w:val="0"/>
        <w:u w:val="none"/>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5C391C"/>
    <w:multiLevelType w:val="hybridMultilevel"/>
    <w:tmpl w:val="5420B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A91B7E"/>
    <w:multiLevelType w:val="hybridMultilevel"/>
    <w:tmpl w:val="ABEE63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E27BD7"/>
    <w:multiLevelType w:val="hybridMultilevel"/>
    <w:tmpl w:val="ABEE63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1B6637"/>
    <w:multiLevelType w:val="hybridMultilevel"/>
    <w:tmpl w:val="77F696B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EC77AF1"/>
    <w:multiLevelType w:val="hybridMultilevel"/>
    <w:tmpl w:val="F40E7B26"/>
    <w:lvl w:ilvl="0" w:tplc="58C616DA">
      <w:start w:val="1"/>
      <w:numFmt w:val="lowerLetter"/>
      <w:lvlText w:val="%1."/>
      <w:lvlJc w:val="left"/>
      <w:pPr>
        <w:ind w:left="1800" w:hanging="360"/>
      </w:pPr>
      <w:rPr>
        <w:rFonts w:hint="default"/>
        <w:sz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F9B2D4B"/>
    <w:multiLevelType w:val="hybridMultilevel"/>
    <w:tmpl w:val="ABEE63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2967084">
    <w:abstractNumId w:val="5"/>
  </w:num>
  <w:num w:numId="2" w16cid:durableId="595141638">
    <w:abstractNumId w:val="15"/>
  </w:num>
  <w:num w:numId="3" w16cid:durableId="1823766835">
    <w:abstractNumId w:val="25"/>
  </w:num>
  <w:num w:numId="4" w16cid:durableId="1246450682">
    <w:abstractNumId w:val="24"/>
  </w:num>
  <w:num w:numId="5" w16cid:durableId="1396464780">
    <w:abstractNumId w:val="20"/>
  </w:num>
  <w:num w:numId="6" w16cid:durableId="1034188025">
    <w:abstractNumId w:val="14"/>
  </w:num>
  <w:num w:numId="7" w16cid:durableId="1873499097">
    <w:abstractNumId w:val="23"/>
  </w:num>
  <w:num w:numId="8" w16cid:durableId="1565531831">
    <w:abstractNumId w:val="19"/>
  </w:num>
  <w:num w:numId="9" w16cid:durableId="1372027361">
    <w:abstractNumId w:val="39"/>
  </w:num>
  <w:num w:numId="10" w16cid:durableId="51999653">
    <w:abstractNumId w:val="3"/>
  </w:num>
  <w:num w:numId="11" w16cid:durableId="1717585441">
    <w:abstractNumId w:val="12"/>
  </w:num>
  <w:num w:numId="12" w16cid:durableId="1098448929">
    <w:abstractNumId w:val="10"/>
  </w:num>
  <w:num w:numId="13" w16cid:durableId="587424620">
    <w:abstractNumId w:val="9"/>
  </w:num>
  <w:num w:numId="14" w16cid:durableId="1291932129">
    <w:abstractNumId w:val="38"/>
  </w:num>
  <w:num w:numId="15" w16cid:durableId="1003557931">
    <w:abstractNumId w:val="21"/>
  </w:num>
  <w:num w:numId="16" w16cid:durableId="630090366">
    <w:abstractNumId w:val="8"/>
  </w:num>
  <w:num w:numId="17" w16cid:durableId="672419236">
    <w:abstractNumId w:val="34"/>
  </w:num>
  <w:num w:numId="18" w16cid:durableId="272791850">
    <w:abstractNumId w:val="36"/>
  </w:num>
  <w:num w:numId="19" w16cid:durableId="2108691681">
    <w:abstractNumId w:val="0"/>
  </w:num>
  <w:num w:numId="20" w16cid:durableId="47263500">
    <w:abstractNumId w:val="4"/>
  </w:num>
  <w:num w:numId="21" w16cid:durableId="608125437">
    <w:abstractNumId w:val="6"/>
  </w:num>
  <w:num w:numId="22" w16cid:durableId="726881822">
    <w:abstractNumId w:val="30"/>
  </w:num>
  <w:num w:numId="23" w16cid:durableId="944650638">
    <w:abstractNumId w:val="35"/>
  </w:num>
  <w:num w:numId="24" w16cid:durableId="917833892">
    <w:abstractNumId w:val="26"/>
  </w:num>
  <w:num w:numId="25" w16cid:durableId="339629394">
    <w:abstractNumId w:val="31"/>
  </w:num>
  <w:num w:numId="26" w16cid:durableId="484857446">
    <w:abstractNumId w:val="2"/>
  </w:num>
  <w:num w:numId="27" w16cid:durableId="1777753231">
    <w:abstractNumId w:val="17"/>
  </w:num>
  <w:num w:numId="28" w16cid:durableId="602425127">
    <w:abstractNumId w:val="18"/>
  </w:num>
  <w:num w:numId="29" w16cid:durableId="1042440759">
    <w:abstractNumId w:val="11"/>
  </w:num>
  <w:num w:numId="30" w16cid:durableId="1897205470">
    <w:abstractNumId w:val="22"/>
  </w:num>
  <w:num w:numId="31" w16cid:durableId="1718315174">
    <w:abstractNumId w:val="37"/>
  </w:num>
  <w:num w:numId="32" w16cid:durableId="1021008618">
    <w:abstractNumId w:val="40"/>
  </w:num>
  <w:num w:numId="33" w16cid:durableId="1703357379">
    <w:abstractNumId w:val="1"/>
  </w:num>
  <w:num w:numId="34" w16cid:durableId="1959487756">
    <w:abstractNumId w:val="28"/>
  </w:num>
  <w:num w:numId="35" w16cid:durableId="767584702">
    <w:abstractNumId w:val="32"/>
  </w:num>
  <w:num w:numId="36" w16cid:durableId="1038168836">
    <w:abstractNumId w:val="13"/>
  </w:num>
  <w:num w:numId="37" w16cid:durableId="1869903167">
    <w:abstractNumId w:val="7"/>
  </w:num>
  <w:num w:numId="38" w16cid:durableId="1281643458">
    <w:abstractNumId w:val="33"/>
  </w:num>
  <w:num w:numId="39" w16cid:durableId="1531870061">
    <w:abstractNumId w:val="29"/>
  </w:num>
  <w:num w:numId="40" w16cid:durableId="1887793458">
    <w:abstractNumId w:val="16"/>
  </w:num>
  <w:num w:numId="41" w16cid:durableId="636448644">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388"/>
    <w:rsid w:val="000156CF"/>
    <w:rsid w:val="000219D2"/>
    <w:rsid w:val="00023EE4"/>
    <w:rsid w:val="000421EB"/>
    <w:rsid w:val="00046248"/>
    <w:rsid w:val="0005052F"/>
    <w:rsid w:val="00073EEC"/>
    <w:rsid w:val="000741C5"/>
    <w:rsid w:val="00085419"/>
    <w:rsid w:val="00092E42"/>
    <w:rsid w:val="000951BC"/>
    <w:rsid w:val="000B1E34"/>
    <w:rsid w:val="000B55CB"/>
    <w:rsid w:val="000C2A09"/>
    <w:rsid w:val="000E4353"/>
    <w:rsid w:val="00100F79"/>
    <w:rsid w:val="00117613"/>
    <w:rsid w:val="001253A9"/>
    <w:rsid w:val="001256C8"/>
    <w:rsid w:val="001353AB"/>
    <w:rsid w:val="00136075"/>
    <w:rsid w:val="00140A30"/>
    <w:rsid w:val="00146E40"/>
    <w:rsid w:val="00150801"/>
    <w:rsid w:val="00160635"/>
    <w:rsid w:val="00170388"/>
    <w:rsid w:val="00174190"/>
    <w:rsid w:val="00175ECE"/>
    <w:rsid w:val="0019067D"/>
    <w:rsid w:val="001917B4"/>
    <w:rsid w:val="001A3A1B"/>
    <w:rsid w:val="001A7207"/>
    <w:rsid w:val="001C03B2"/>
    <w:rsid w:val="001C2BD9"/>
    <w:rsid w:val="001C439A"/>
    <w:rsid w:val="001C6743"/>
    <w:rsid w:val="001C686B"/>
    <w:rsid w:val="001F1FA9"/>
    <w:rsid w:val="00215390"/>
    <w:rsid w:val="00233781"/>
    <w:rsid w:val="00265E33"/>
    <w:rsid w:val="00267DE4"/>
    <w:rsid w:val="00272B78"/>
    <w:rsid w:val="00275D18"/>
    <w:rsid w:val="0028334F"/>
    <w:rsid w:val="0028361E"/>
    <w:rsid w:val="00293803"/>
    <w:rsid w:val="00294D53"/>
    <w:rsid w:val="002A0A40"/>
    <w:rsid w:val="002A3985"/>
    <w:rsid w:val="002A3D71"/>
    <w:rsid w:val="002A4727"/>
    <w:rsid w:val="002F49A3"/>
    <w:rsid w:val="00310311"/>
    <w:rsid w:val="00323414"/>
    <w:rsid w:val="0032719F"/>
    <w:rsid w:val="00331027"/>
    <w:rsid w:val="00351EBD"/>
    <w:rsid w:val="00364E14"/>
    <w:rsid w:val="003A6D28"/>
    <w:rsid w:val="003A6FFC"/>
    <w:rsid w:val="003A754B"/>
    <w:rsid w:val="003B7D24"/>
    <w:rsid w:val="003C613F"/>
    <w:rsid w:val="003E07FB"/>
    <w:rsid w:val="003E6B09"/>
    <w:rsid w:val="00435A75"/>
    <w:rsid w:val="00477DE0"/>
    <w:rsid w:val="00481CD0"/>
    <w:rsid w:val="004874EB"/>
    <w:rsid w:val="004937AC"/>
    <w:rsid w:val="00494299"/>
    <w:rsid w:val="00495700"/>
    <w:rsid w:val="004B27DD"/>
    <w:rsid w:val="004D4A4F"/>
    <w:rsid w:val="004F541D"/>
    <w:rsid w:val="004F6951"/>
    <w:rsid w:val="00506BAD"/>
    <w:rsid w:val="005121BC"/>
    <w:rsid w:val="005211FC"/>
    <w:rsid w:val="00526347"/>
    <w:rsid w:val="00531D81"/>
    <w:rsid w:val="005425CB"/>
    <w:rsid w:val="00543873"/>
    <w:rsid w:val="005457A4"/>
    <w:rsid w:val="00552478"/>
    <w:rsid w:val="0056001C"/>
    <w:rsid w:val="00564B14"/>
    <w:rsid w:val="00577B9B"/>
    <w:rsid w:val="005806EB"/>
    <w:rsid w:val="00584989"/>
    <w:rsid w:val="0059182D"/>
    <w:rsid w:val="005B790A"/>
    <w:rsid w:val="005C53F2"/>
    <w:rsid w:val="005F39BE"/>
    <w:rsid w:val="00602589"/>
    <w:rsid w:val="00604DD4"/>
    <w:rsid w:val="0061022F"/>
    <w:rsid w:val="0061548E"/>
    <w:rsid w:val="00622ED1"/>
    <w:rsid w:val="00626A89"/>
    <w:rsid w:val="00626B21"/>
    <w:rsid w:val="00627075"/>
    <w:rsid w:val="0063127B"/>
    <w:rsid w:val="00634904"/>
    <w:rsid w:val="006467F0"/>
    <w:rsid w:val="006474E5"/>
    <w:rsid w:val="00661292"/>
    <w:rsid w:val="00663726"/>
    <w:rsid w:val="006660A8"/>
    <w:rsid w:val="00672691"/>
    <w:rsid w:val="00676337"/>
    <w:rsid w:val="0067665F"/>
    <w:rsid w:val="006812FF"/>
    <w:rsid w:val="006821A1"/>
    <w:rsid w:val="006835FE"/>
    <w:rsid w:val="00683EE6"/>
    <w:rsid w:val="006A3AAB"/>
    <w:rsid w:val="006C35F4"/>
    <w:rsid w:val="006C5F70"/>
    <w:rsid w:val="006C6737"/>
    <w:rsid w:val="006E2BAB"/>
    <w:rsid w:val="006E2EE6"/>
    <w:rsid w:val="006E56D3"/>
    <w:rsid w:val="00701D9A"/>
    <w:rsid w:val="00744C2A"/>
    <w:rsid w:val="007465D1"/>
    <w:rsid w:val="007617E2"/>
    <w:rsid w:val="0076435B"/>
    <w:rsid w:val="007651FA"/>
    <w:rsid w:val="00766D38"/>
    <w:rsid w:val="00771788"/>
    <w:rsid w:val="00777DE3"/>
    <w:rsid w:val="00781E3A"/>
    <w:rsid w:val="00787CCA"/>
    <w:rsid w:val="00794CA5"/>
    <w:rsid w:val="007A0836"/>
    <w:rsid w:val="007A7A0E"/>
    <w:rsid w:val="007C1AD2"/>
    <w:rsid w:val="007C5F1D"/>
    <w:rsid w:val="007D1154"/>
    <w:rsid w:val="007D368E"/>
    <w:rsid w:val="007D4029"/>
    <w:rsid w:val="007D44C5"/>
    <w:rsid w:val="007F0595"/>
    <w:rsid w:val="00803127"/>
    <w:rsid w:val="00803406"/>
    <w:rsid w:val="008109A7"/>
    <w:rsid w:val="00816957"/>
    <w:rsid w:val="00817652"/>
    <w:rsid w:val="00821779"/>
    <w:rsid w:val="00836717"/>
    <w:rsid w:val="008426CF"/>
    <w:rsid w:val="008633D7"/>
    <w:rsid w:val="00881CF2"/>
    <w:rsid w:val="00886029"/>
    <w:rsid w:val="008B0510"/>
    <w:rsid w:val="008B5860"/>
    <w:rsid w:val="008C0DF3"/>
    <w:rsid w:val="008D2063"/>
    <w:rsid w:val="00900C9E"/>
    <w:rsid w:val="00904FBB"/>
    <w:rsid w:val="00917E0C"/>
    <w:rsid w:val="009412B7"/>
    <w:rsid w:val="00941892"/>
    <w:rsid w:val="00946EF1"/>
    <w:rsid w:val="009578DD"/>
    <w:rsid w:val="00970A43"/>
    <w:rsid w:val="00993A06"/>
    <w:rsid w:val="009A64B5"/>
    <w:rsid w:val="009B7ADE"/>
    <w:rsid w:val="009C2977"/>
    <w:rsid w:val="009C450A"/>
    <w:rsid w:val="009C75DD"/>
    <w:rsid w:val="009D6768"/>
    <w:rsid w:val="009F2913"/>
    <w:rsid w:val="009F47D7"/>
    <w:rsid w:val="00A03C04"/>
    <w:rsid w:val="00A03CD8"/>
    <w:rsid w:val="00A13A4F"/>
    <w:rsid w:val="00A16565"/>
    <w:rsid w:val="00A20936"/>
    <w:rsid w:val="00A402B2"/>
    <w:rsid w:val="00A53C33"/>
    <w:rsid w:val="00A63059"/>
    <w:rsid w:val="00A73096"/>
    <w:rsid w:val="00A76CEC"/>
    <w:rsid w:val="00A7781F"/>
    <w:rsid w:val="00A84F2B"/>
    <w:rsid w:val="00A85674"/>
    <w:rsid w:val="00AA363B"/>
    <w:rsid w:val="00AB51DE"/>
    <w:rsid w:val="00AC07B3"/>
    <w:rsid w:val="00AC23DD"/>
    <w:rsid w:val="00AC6999"/>
    <w:rsid w:val="00AD04B9"/>
    <w:rsid w:val="00AD7695"/>
    <w:rsid w:val="00AF0762"/>
    <w:rsid w:val="00AF663F"/>
    <w:rsid w:val="00B1555B"/>
    <w:rsid w:val="00B201B6"/>
    <w:rsid w:val="00B225A5"/>
    <w:rsid w:val="00B248DA"/>
    <w:rsid w:val="00B6115D"/>
    <w:rsid w:val="00B67D4A"/>
    <w:rsid w:val="00B77970"/>
    <w:rsid w:val="00B823AC"/>
    <w:rsid w:val="00B85366"/>
    <w:rsid w:val="00B91F9E"/>
    <w:rsid w:val="00B96A98"/>
    <w:rsid w:val="00BB0CA8"/>
    <w:rsid w:val="00BC466A"/>
    <w:rsid w:val="00BD40B3"/>
    <w:rsid w:val="00BE058E"/>
    <w:rsid w:val="00BE3D75"/>
    <w:rsid w:val="00BE669A"/>
    <w:rsid w:val="00BF4FC7"/>
    <w:rsid w:val="00BF5206"/>
    <w:rsid w:val="00C03E6D"/>
    <w:rsid w:val="00C1073D"/>
    <w:rsid w:val="00C11004"/>
    <w:rsid w:val="00C13A53"/>
    <w:rsid w:val="00C20657"/>
    <w:rsid w:val="00C23CE2"/>
    <w:rsid w:val="00C33639"/>
    <w:rsid w:val="00C373DD"/>
    <w:rsid w:val="00C43FD0"/>
    <w:rsid w:val="00C503A9"/>
    <w:rsid w:val="00C53F3D"/>
    <w:rsid w:val="00C567DB"/>
    <w:rsid w:val="00C67C23"/>
    <w:rsid w:val="00C85B91"/>
    <w:rsid w:val="00C91535"/>
    <w:rsid w:val="00CA0146"/>
    <w:rsid w:val="00CB4D7A"/>
    <w:rsid w:val="00CC1673"/>
    <w:rsid w:val="00CF0505"/>
    <w:rsid w:val="00CF665F"/>
    <w:rsid w:val="00D178EA"/>
    <w:rsid w:val="00D31A91"/>
    <w:rsid w:val="00D32B07"/>
    <w:rsid w:val="00D375F6"/>
    <w:rsid w:val="00D406C5"/>
    <w:rsid w:val="00D5178F"/>
    <w:rsid w:val="00D542D1"/>
    <w:rsid w:val="00D56990"/>
    <w:rsid w:val="00D63F70"/>
    <w:rsid w:val="00D66D19"/>
    <w:rsid w:val="00D6754B"/>
    <w:rsid w:val="00D714EB"/>
    <w:rsid w:val="00D76E85"/>
    <w:rsid w:val="00D90BCF"/>
    <w:rsid w:val="00DA4FE7"/>
    <w:rsid w:val="00DA7A3A"/>
    <w:rsid w:val="00DB20F1"/>
    <w:rsid w:val="00DB2FB7"/>
    <w:rsid w:val="00DB4C8D"/>
    <w:rsid w:val="00DB4DEE"/>
    <w:rsid w:val="00DB69A9"/>
    <w:rsid w:val="00DC0598"/>
    <w:rsid w:val="00DF5F73"/>
    <w:rsid w:val="00E02763"/>
    <w:rsid w:val="00E13AEF"/>
    <w:rsid w:val="00E14A84"/>
    <w:rsid w:val="00E21CF5"/>
    <w:rsid w:val="00E26613"/>
    <w:rsid w:val="00E41853"/>
    <w:rsid w:val="00E577F3"/>
    <w:rsid w:val="00E62445"/>
    <w:rsid w:val="00E82378"/>
    <w:rsid w:val="00E8283C"/>
    <w:rsid w:val="00E956AA"/>
    <w:rsid w:val="00E97DAB"/>
    <w:rsid w:val="00EA39BC"/>
    <w:rsid w:val="00EC4500"/>
    <w:rsid w:val="00EC59EA"/>
    <w:rsid w:val="00EC7F27"/>
    <w:rsid w:val="00ED6FF7"/>
    <w:rsid w:val="00EF5827"/>
    <w:rsid w:val="00EF6212"/>
    <w:rsid w:val="00F16225"/>
    <w:rsid w:val="00F22B55"/>
    <w:rsid w:val="00F431F6"/>
    <w:rsid w:val="00F54055"/>
    <w:rsid w:val="00F55CD6"/>
    <w:rsid w:val="00F63A64"/>
    <w:rsid w:val="00F70AE0"/>
    <w:rsid w:val="00F76012"/>
    <w:rsid w:val="00F81915"/>
    <w:rsid w:val="00F82585"/>
    <w:rsid w:val="00F933F1"/>
    <w:rsid w:val="00F95186"/>
    <w:rsid w:val="00FA4924"/>
    <w:rsid w:val="00FA61C5"/>
    <w:rsid w:val="00FA7CA9"/>
    <w:rsid w:val="00FB15F7"/>
    <w:rsid w:val="00FB25FD"/>
    <w:rsid w:val="00FC10D5"/>
    <w:rsid w:val="00FD2EC9"/>
    <w:rsid w:val="00FE16F8"/>
    <w:rsid w:val="00FE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F67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99"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388"/>
  </w:style>
  <w:style w:type="paragraph" w:styleId="Heading3">
    <w:name w:val="heading 3"/>
    <w:basedOn w:val="Normal"/>
    <w:next w:val="Normal"/>
    <w:link w:val="Heading3Char"/>
    <w:uiPriority w:val="9"/>
    <w:unhideWhenUsed/>
    <w:qFormat/>
    <w:rsid w:val="00C33639"/>
    <w:pPr>
      <w:keepNext/>
      <w:keepLines/>
      <w:spacing w:before="40"/>
      <w:outlineLvl w:val="2"/>
    </w:pPr>
    <w:rPr>
      <w:rFonts w:ascii="Calibri Light" w:eastAsia="SimSun" w:hAnsi="Calibri Light"/>
      <w:color w:val="44546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0388"/>
    <w:pPr>
      <w:tabs>
        <w:tab w:val="center" w:pos="4320"/>
        <w:tab w:val="right" w:pos="8640"/>
      </w:tabs>
    </w:pPr>
    <w:rPr>
      <w:rFonts w:ascii="Arial" w:hAnsi="Arial"/>
      <w:sz w:val="16"/>
    </w:rPr>
  </w:style>
  <w:style w:type="paragraph" w:customStyle="1" w:styleId="content">
    <w:name w:val="content"/>
    <w:basedOn w:val="Normal"/>
    <w:rsid w:val="00323414"/>
    <w:pPr>
      <w:spacing w:before="100" w:beforeAutospacing="1" w:after="100" w:afterAutospacing="1"/>
    </w:pPr>
    <w:rPr>
      <w:sz w:val="24"/>
      <w:szCs w:val="24"/>
    </w:rPr>
  </w:style>
  <w:style w:type="paragraph" w:styleId="Footer">
    <w:name w:val="footer"/>
    <w:basedOn w:val="Normal"/>
    <w:link w:val="FooterChar"/>
    <w:uiPriority w:val="99"/>
    <w:rsid w:val="00323414"/>
    <w:pPr>
      <w:tabs>
        <w:tab w:val="center" w:pos="4680"/>
        <w:tab w:val="right" w:pos="9360"/>
      </w:tabs>
    </w:pPr>
  </w:style>
  <w:style w:type="character" w:customStyle="1" w:styleId="FooterChar">
    <w:name w:val="Footer Char"/>
    <w:basedOn w:val="DefaultParagraphFont"/>
    <w:link w:val="Footer"/>
    <w:uiPriority w:val="99"/>
    <w:rsid w:val="00323414"/>
  </w:style>
  <w:style w:type="character" w:customStyle="1" w:styleId="HeaderChar">
    <w:name w:val="Header Char"/>
    <w:link w:val="Header"/>
    <w:rsid w:val="00A16565"/>
    <w:rPr>
      <w:rFonts w:ascii="Arial" w:hAnsi="Arial"/>
      <w:sz w:val="16"/>
    </w:rPr>
  </w:style>
  <w:style w:type="table" w:styleId="TableGrid">
    <w:name w:val="Table Grid"/>
    <w:basedOn w:val="TableNormal"/>
    <w:uiPriority w:val="59"/>
    <w:rsid w:val="00CA014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76E85"/>
    <w:rPr>
      <w:color w:val="0563C1"/>
      <w:u w:val="single"/>
    </w:rPr>
  </w:style>
  <w:style w:type="paragraph" w:styleId="BalloonText">
    <w:name w:val="Balloon Text"/>
    <w:basedOn w:val="Normal"/>
    <w:link w:val="BalloonTextChar"/>
    <w:rsid w:val="00816957"/>
    <w:rPr>
      <w:rFonts w:ascii="Segoe UI" w:hAnsi="Segoe UI" w:cs="Segoe UI"/>
      <w:sz w:val="18"/>
      <w:szCs w:val="18"/>
    </w:rPr>
  </w:style>
  <w:style w:type="character" w:customStyle="1" w:styleId="BalloonTextChar">
    <w:name w:val="Balloon Text Char"/>
    <w:link w:val="BalloonText"/>
    <w:rsid w:val="00816957"/>
    <w:rPr>
      <w:rFonts w:ascii="Segoe UI" w:hAnsi="Segoe UI" w:cs="Segoe UI"/>
      <w:sz w:val="18"/>
      <w:szCs w:val="18"/>
    </w:rPr>
  </w:style>
  <w:style w:type="character" w:styleId="CommentReference">
    <w:name w:val="annotation reference"/>
    <w:rsid w:val="00816957"/>
    <w:rPr>
      <w:sz w:val="16"/>
      <w:szCs w:val="16"/>
    </w:rPr>
  </w:style>
  <w:style w:type="paragraph" w:styleId="CommentText">
    <w:name w:val="annotation text"/>
    <w:basedOn w:val="Normal"/>
    <w:link w:val="CommentTextChar"/>
    <w:rsid w:val="00816957"/>
  </w:style>
  <w:style w:type="character" w:customStyle="1" w:styleId="CommentTextChar">
    <w:name w:val="Comment Text Char"/>
    <w:basedOn w:val="DefaultParagraphFont"/>
    <w:link w:val="CommentText"/>
    <w:rsid w:val="00816957"/>
  </w:style>
  <w:style w:type="paragraph" w:styleId="CommentSubject">
    <w:name w:val="annotation subject"/>
    <w:basedOn w:val="CommentText"/>
    <w:next w:val="CommentText"/>
    <w:link w:val="CommentSubjectChar"/>
    <w:rsid w:val="00816957"/>
    <w:rPr>
      <w:b/>
      <w:bCs/>
    </w:rPr>
  </w:style>
  <w:style w:type="character" w:customStyle="1" w:styleId="CommentSubjectChar">
    <w:name w:val="Comment Subject Char"/>
    <w:link w:val="CommentSubject"/>
    <w:rsid w:val="00816957"/>
    <w:rPr>
      <w:b/>
      <w:bCs/>
    </w:rPr>
  </w:style>
  <w:style w:type="character" w:styleId="FollowedHyperlink">
    <w:name w:val="FollowedHyperlink"/>
    <w:rsid w:val="009B7ADE"/>
    <w:rPr>
      <w:color w:val="954F72"/>
      <w:u w:val="single"/>
    </w:rPr>
  </w:style>
  <w:style w:type="character" w:customStyle="1" w:styleId="Heading3Char">
    <w:name w:val="Heading 3 Char"/>
    <w:link w:val="Heading3"/>
    <w:uiPriority w:val="9"/>
    <w:rsid w:val="00C33639"/>
    <w:rPr>
      <w:rFonts w:ascii="Calibri Light" w:eastAsia="SimSun" w:hAnsi="Calibri Light"/>
      <w:color w:val="44546A"/>
      <w:sz w:val="24"/>
      <w:szCs w:val="24"/>
    </w:rPr>
  </w:style>
  <w:style w:type="paragraph" w:customStyle="1" w:styleId="DefinitionTerm">
    <w:name w:val="Definition Term"/>
    <w:basedOn w:val="Normal"/>
    <w:next w:val="Normal"/>
    <w:rsid w:val="00E02763"/>
    <w:pPr>
      <w:spacing w:after="120" w:line="264" w:lineRule="auto"/>
    </w:pPr>
  </w:style>
  <w:style w:type="paragraph" w:styleId="BodyText">
    <w:name w:val="Body Text"/>
    <w:basedOn w:val="Normal"/>
    <w:link w:val="BodyTextChar"/>
    <w:rsid w:val="00E02763"/>
    <w:pPr>
      <w:pBdr>
        <w:top w:val="single" w:sz="12" w:space="1" w:color="auto"/>
        <w:left w:val="single" w:sz="12" w:space="1" w:color="auto"/>
        <w:bottom w:val="single" w:sz="12" w:space="1" w:color="auto"/>
        <w:right w:val="single" w:sz="12" w:space="4" w:color="auto"/>
      </w:pBdr>
      <w:shd w:val="pct15" w:color="auto" w:fill="FFFFFF"/>
      <w:spacing w:after="120" w:line="264" w:lineRule="auto"/>
      <w:jc w:val="both"/>
    </w:pPr>
    <w:rPr>
      <w:rFonts w:ascii="Arial Narrow" w:hAnsi="Arial Narrow"/>
      <w:i/>
      <w:sz w:val="22"/>
    </w:rPr>
  </w:style>
  <w:style w:type="character" w:customStyle="1" w:styleId="BodyTextChar">
    <w:name w:val="Body Text Char"/>
    <w:link w:val="BodyText"/>
    <w:rsid w:val="00E02763"/>
    <w:rPr>
      <w:rFonts w:ascii="Arial Narrow" w:hAnsi="Arial Narrow"/>
      <w:i/>
      <w:sz w:val="22"/>
      <w:shd w:val="pct15" w:color="auto" w:fill="FFFFFF"/>
    </w:rPr>
  </w:style>
  <w:style w:type="paragraph" w:styleId="NormalWeb">
    <w:name w:val="Normal (Web)"/>
    <w:basedOn w:val="Normal"/>
    <w:uiPriority w:val="99"/>
    <w:rsid w:val="00E02763"/>
    <w:pPr>
      <w:spacing w:before="100" w:beforeAutospacing="1" w:after="100" w:afterAutospacing="1" w:line="264" w:lineRule="auto"/>
    </w:pPr>
    <w:rPr>
      <w:szCs w:val="24"/>
    </w:rPr>
  </w:style>
  <w:style w:type="paragraph" w:styleId="FootnoteText">
    <w:name w:val="footnote text"/>
    <w:basedOn w:val="Normal"/>
    <w:link w:val="FootnoteTextChar"/>
    <w:rsid w:val="00E02763"/>
    <w:pPr>
      <w:spacing w:after="120" w:line="264" w:lineRule="auto"/>
    </w:pPr>
    <w:rPr>
      <w:rFonts w:ascii="Calibri" w:hAnsi="Calibri"/>
    </w:rPr>
  </w:style>
  <w:style w:type="character" w:customStyle="1" w:styleId="FootnoteTextChar">
    <w:name w:val="Footnote Text Char"/>
    <w:link w:val="FootnoteText"/>
    <w:rsid w:val="00E02763"/>
    <w:rPr>
      <w:rFonts w:ascii="Calibri" w:hAnsi="Calibri"/>
    </w:rPr>
  </w:style>
  <w:style w:type="character" w:styleId="FootnoteReference">
    <w:name w:val="footnote reference"/>
    <w:rsid w:val="00E02763"/>
    <w:rPr>
      <w:vertAlign w:val="superscript"/>
    </w:rPr>
  </w:style>
  <w:style w:type="character" w:customStyle="1" w:styleId="UnresolvedMention1">
    <w:name w:val="Unresolved Mention1"/>
    <w:uiPriority w:val="99"/>
    <w:semiHidden/>
    <w:unhideWhenUsed/>
    <w:rsid w:val="00E02763"/>
    <w:rPr>
      <w:color w:val="605E5C"/>
      <w:shd w:val="clear" w:color="auto" w:fill="E1DFDD"/>
    </w:rPr>
  </w:style>
  <w:style w:type="paragraph" w:customStyle="1" w:styleId="Default">
    <w:name w:val="Default"/>
    <w:rsid w:val="001C03B2"/>
    <w:pPr>
      <w:autoSpaceDE w:val="0"/>
      <w:autoSpaceDN w:val="0"/>
      <w:adjustRightInd w:val="0"/>
    </w:pPr>
    <w:rPr>
      <w:color w:val="000000"/>
      <w:sz w:val="24"/>
      <w:szCs w:val="24"/>
    </w:rPr>
  </w:style>
  <w:style w:type="character" w:styleId="Strong">
    <w:name w:val="Strong"/>
    <w:uiPriority w:val="22"/>
    <w:qFormat/>
    <w:rsid w:val="00B67D4A"/>
    <w:rPr>
      <w:b/>
      <w:bCs/>
    </w:rPr>
  </w:style>
  <w:style w:type="paragraph" w:styleId="ListParagraph">
    <w:name w:val="List Paragraph"/>
    <w:basedOn w:val="Normal"/>
    <w:uiPriority w:val="34"/>
    <w:qFormat/>
    <w:rsid w:val="00622ED1"/>
    <w:pPr>
      <w:ind w:left="720"/>
    </w:pPr>
  </w:style>
  <w:style w:type="character" w:customStyle="1" w:styleId="apple-converted-space">
    <w:name w:val="apple-converted-space"/>
    <w:rsid w:val="001256C8"/>
  </w:style>
  <w:style w:type="character" w:customStyle="1" w:styleId="spelle">
    <w:name w:val="spelle"/>
    <w:rsid w:val="00B85366"/>
  </w:style>
  <w:style w:type="paragraph" w:styleId="Caption">
    <w:name w:val="caption"/>
    <w:basedOn w:val="Normal"/>
    <w:next w:val="Normal"/>
    <w:uiPriority w:val="99"/>
    <w:qFormat/>
    <w:rsid w:val="00A76CEC"/>
    <w:pPr>
      <w:tabs>
        <w:tab w:val="right" w:pos="7920"/>
      </w:tabs>
      <w:autoSpaceDE w:val="0"/>
      <w:autoSpaceDN w:val="0"/>
      <w:jc w:val="center"/>
    </w:pPr>
    <w:rPr>
      <w:rFonts w:ascii="Arial" w:hAnsi="Arial" w:cs="Arial"/>
      <w:b/>
      <w:bCs/>
      <w:sz w:val="22"/>
      <w:szCs w:val="22"/>
    </w:rPr>
  </w:style>
  <w:style w:type="paragraph" w:styleId="Revision">
    <w:name w:val="Revision"/>
    <w:hidden/>
    <w:uiPriority w:val="99"/>
    <w:semiHidden/>
    <w:rsid w:val="009F4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490187">
      <w:bodyDiv w:val="1"/>
      <w:marLeft w:val="0"/>
      <w:marRight w:val="0"/>
      <w:marTop w:val="0"/>
      <w:marBottom w:val="0"/>
      <w:divBdr>
        <w:top w:val="none" w:sz="0" w:space="0" w:color="auto"/>
        <w:left w:val="none" w:sz="0" w:space="0" w:color="auto"/>
        <w:bottom w:val="none" w:sz="0" w:space="0" w:color="auto"/>
        <w:right w:val="none" w:sz="0" w:space="0" w:color="auto"/>
      </w:divBdr>
    </w:div>
    <w:div w:id="324944554">
      <w:bodyDiv w:val="1"/>
      <w:marLeft w:val="0"/>
      <w:marRight w:val="0"/>
      <w:marTop w:val="0"/>
      <w:marBottom w:val="0"/>
      <w:divBdr>
        <w:top w:val="none" w:sz="0" w:space="0" w:color="auto"/>
        <w:left w:val="none" w:sz="0" w:space="0" w:color="auto"/>
        <w:bottom w:val="none" w:sz="0" w:space="0" w:color="auto"/>
        <w:right w:val="none" w:sz="0" w:space="0" w:color="auto"/>
      </w:divBdr>
    </w:div>
    <w:div w:id="470828426">
      <w:bodyDiv w:val="1"/>
      <w:marLeft w:val="0"/>
      <w:marRight w:val="0"/>
      <w:marTop w:val="0"/>
      <w:marBottom w:val="0"/>
      <w:divBdr>
        <w:top w:val="none" w:sz="0" w:space="0" w:color="auto"/>
        <w:left w:val="none" w:sz="0" w:space="0" w:color="auto"/>
        <w:bottom w:val="none" w:sz="0" w:space="0" w:color="auto"/>
        <w:right w:val="none" w:sz="0" w:space="0" w:color="auto"/>
      </w:divBdr>
    </w:div>
    <w:div w:id="681198768">
      <w:bodyDiv w:val="1"/>
      <w:marLeft w:val="0"/>
      <w:marRight w:val="0"/>
      <w:marTop w:val="0"/>
      <w:marBottom w:val="0"/>
      <w:divBdr>
        <w:top w:val="none" w:sz="0" w:space="0" w:color="auto"/>
        <w:left w:val="none" w:sz="0" w:space="0" w:color="auto"/>
        <w:bottom w:val="none" w:sz="0" w:space="0" w:color="auto"/>
        <w:right w:val="none" w:sz="0" w:space="0" w:color="auto"/>
      </w:divBdr>
    </w:div>
    <w:div w:id="905602253">
      <w:bodyDiv w:val="1"/>
      <w:marLeft w:val="0"/>
      <w:marRight w:val="0"/>
      <w:marTop w:val="0"/>
      <w:marBottom w:val="0"/>
      <w:divBdr>
        <w:top w:val="none" w:sz="0" w:space="0" w:color="auto"/>
        <w:left w:val="none" w:sz="0" w:space="0" w:color="auto"/>
        <w:bottom w:val="none" w:sz="0" w:space="0" w:color="auto"/>
        <w:right w:val="none" w:sz="0" w:space="0" w:color="auto"/>
      </w:divBdr>
    </w:div>
    <w:div w:id="1024787353">
      <w:bodyDiv w:val="1"/>
      <w:marLeft w:val="0"/>
      <w:marRight w:val="0"/>
      <w:marTop w:val="0"/>
      <w:marBottom w:val="0"/>
      <w:divBdr>
        <w:top w:val="none" w:sz="0" w:space="0" w:color="auto"/>
        <w:left w:val="none" w:sz="0" w:space="0" w:color="auto"/>
        <w:bottom w:val="none" w:sz="0" w:space="0" w:color="auto"/>
        <w:right w:val="none" w:sz="0" w:space="0" w:color="auto"/>
      </w:divBdr>
    </w:div>
    <w:div w:id="1025785262">
      <w:bodyDiv w:val="1"/>
      <w:marLeft w:val="0"/>
      <w:marRight w:val="0"/>
      <w:marTop w:val="0"/>
      <w:marBottom w:val="0"/>
      <w:divBdr>
        <w:top w:val="none" w:sz="0" w:space="0" w:color="auto"/>
        <w:left w:val="none" w:sz="0" w:space="0" w:color="auto"/>
        <w:bottom w:val="none" w:sz="0" w:space="0" w:color="auto"/>
        <w:right w:val="none" w:sz="0" w:space="0" w:color="auto"/>
      </w:divBdr>
    </w:div>
    <w:div w:id="1267614268">
      <w:bodyDiv w:val="1"/>
      <w:marLeft w:val="0"/>
      <w:marRight w:val="0"/>
      <w:marTop w:val="0"/>
      <w:marBottom w:val="0"/>
      <w:divBdr>
        <w:top w:val="none" w:sz="0" w:space="0" w:color="auto"/>
        <w:left w:val="none" w:sz="0" w:space="0" w:color="auto"/>
        <w:bottom w:val="none" w:sz="0" w:space="0" w:color="auto"/>
        <w:right w:val="none" w:sz="0" w:space="0" w:color="auto"/>
      </w:divBdr>
    </w:div>
    <w:div w:id="1399203097">
      <w:bodyDiv w:val="1"/>
      <w:marLeft w:val="0"/>
      <w:marRight w:val="0"/>
      <w:marTop w:val="0"/>
      <w:marBottom w:val="0"/>
      <w:divBdr>
        <w:top w:val="none" w:sz="0" w:space="0" w:color="auto"/>
        <w:left w:val="none" w:sz="0" w:space="0" w:color="auto"/>
        <w:bottom w:val="none" w:sz="0" w:space="0" w:color="auto"/>
        <w:right w:val="none" w:sz="0" w:space="0" w:color="auto"/>
      </w:divBdr>
    </w:div>
    <w:div w:id="1407071434">
      <w:bodyDiv w:val="1"/>
      <w:marLeft w:val="0"/>
      <w:marRight w:val="0"/>
      <w:marTop w:val="0"/>
      <w:marBottom w:val="0"/>
      <w:divBdr>
        <w:top w:val="none" w:sz="0" w:space="0" w:color="auto"/>
        <w:left w:val="none" w:sz="0" w:space="0" w:color="auto"/>
        <w:bottom w:val="none" w:sz="0" w:space="0" w:color="auto"/>
        <w:right w:val="none" w:sz="0" w:space="0" w:color="auto"/>
      </w:divBdr>
    </w:div>
    <w:div w:id="1412118491">
      <w:bodyDiv w:val="1"/>
      <w:marLeft w:val="0"/>
      <w:marRight w:val="0"/>
      <w:marTop w:val="0"/>
      <w:marBottom w:val="0"/>
      <w:divBdr>
        <w:top w:val="none" w:sz="0" w:space="0" w:color="auto"/>
        <w:left w:val="none" w:sz="0" w:space="0" w:color="auto"/>
        <w:bottom w:val="none" w:sz="0" w:space="0" w:color="auto"/>
        <w:right w:val="none" w:sz="0" w:space="0" w:color="auto"/>
      </w:divBdr>
    </w:div>
    <w:div w:id="1541867176">
      <w:bodyDiv w:val="1"/>
      <w:marLeft w:val="0"/>
      <w:marRight w:val="0"/>
      <w:marTop w:val="0"/>
      <w:marBottom w:val="0"/>
      <w:divBdr>
        <w:top w:val="none" w:sz="0" w:space="0" w:color="auto"/>
        <w:left w:val="none" w:sz="0" w:space="0" w:color="auto"/>
        <w:bottom w:val="none" w:sz="0" w:space="0" w:color="auto"/>
        <w:right w:val="none" w:sz="0" w:space="0" w:color="auto"/>
      </w:divBdr>
    </w:div>
    <w:div w:id="163027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zs6wf@virginia.edu" TargetMode="External"/><Relationship Id="rId13" Type="http://schemas.openxmlformats.org/officeDocument/2006/relationships/header" Target="header1.xml"/><Relationship Id="rId18" Type="http://schemas.openxmlformats.org/officeDocument/2006/relationships/hyperlink" Target="https://www.fda.gov/industry/developing-products-rare-diseases-conditions/humanitarian-use-device-hud-designation-program"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fda.gov/medical-devices/investigational-device-exemption-ide/expanded-access-medical-devices" TargetMode="External"/><Relationship Id="rId12" Type="http://schemas.openxmlformats.org/officeDocument/2006/relationships/hyperlink" Target="https://research.virginia.edu/sites/vpr/files/2020-04/Emergency%20Use%20or%20Expanded%20Access%20Consent%20Investigational%20Drug%2C%20Biologic%2C%20Device.doc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s://research.virginia.edu/sites/vpr/files/2020-04/Single%20Patient%20Treatment%20Follow-up%20%28RB%29.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earch.virginia.edu/sites/vpr/files/2020-04/Emergency%20Use%20or%20Expanded%20Access%20Consent%20Investigational%20Drug%2C%20Biologic%2C%20Device.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search.virginia.edu/sites/vpr/files/2020-04/Emergency%20Use%20or%20Expanded%20Access%20Consent%20Investigational%20Drug%2C%20Biologic%2C%20Device_0.docx" TargetMode="External"/><Relationship Id="rId23" Type="http://schemas.openxmlformats.org/officeDocument/2006/relationships/fontTable" Target="fontTable.xml"/><Relationship Id="rId10" Type="http://schemas.openxmlformats.org/officeDocument/2006/relationships/hyperlink" Target="https://d.docs.live.net/a77e78f3ee212751/Desktop/Request%20for%20IRB%20Concurrence-4%20forms/Obsolete" TargetMode="External"/><Relationship Id="rId19" Type="http://schemas.openxmlformats.org/officeDocument/2006/relationships/hyperlink" Target="https://research.virginia.edu/irb-hsr/serious-adverse-events" TargetMode="External"/><Relationship Id="rId4" Type="http://schemas.openxmlformats.org/officeDocument/2006/relationships/webSettings" Target="webSettings.xml"/><Relationship Id="rId9" Type="http://schemas.openxmlformats.org/officeDocument/2006/relationships/hyperlink" Target="http://www.fda.gov/MedicalDevices/DeviceRegulationandGuidance/HowtoMarketYourDevice/InvestigationalDeviceExemptionIDE/default.htm?utm_campaign=Google2&amp;amp;amp%3Butm_source=fdaSearch&amp;amp;amp%3Butm_medium=website&amp;amp;amp%3Butm_term=investigational%20device%20exemption&amp;amp;amp%3Butm_content=1" TargetMode="External"/><Relationship Id="rId14" Type="http://schemas.openxmlformats.org/officeDocument/2006/relationships/footer" Target="footer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2745</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18362</CharactersWithSpaces>
  <SharedDoc>false</SharedDoc>
  <HLinks>
    <vt:vector size="78" baseType="variant">
      <vt:variant>
        <vt:i4>5046297</vt:i4>
      </vt:variant>
      <vt:variant>
        <vt:i4>167</vt:i4>
      </vt:variant>
      <vt:variant>
        <vt:i4>0</vt:i4>
      </vt:variant>
      <vt:variant>
        <vt:i4>5</vt:i4>
      </vt:variant>
      <vt:variant>
        <vt:lpwstr>https://www.fda.gov/media/98616/download</vt:lpwstr>
      </vt:variant>
      <vt:variant>
        <vt:lpwstr/>
      </vt:variant>
      <vt:variant>
        <vt:i4>589828</vt:i4>
      </vt:variant>
      <vt:variant>
        <vt:i4>139</vt:i4>
      </vt:variant>
      <vt:variant>
        <vt:i4>0</vt:i4>
      </vt:variant>
      <vt:variant>
        <vt:i4>5</vt:i4>
      </vt:variant>
      <vt:variant>
        <vt:lpwstr>https://research.virginia.edu/irb-hsr/serious-adverse-events</vt:lpwstr>
      </vt:variant>
      <vt:variant>
        <vt:lpwstr/>
      </vt:variant>
      <vt:variant>
        <vt:i4>3276815</vt:i4>
      </vt:variant>
      <vt:variant>
        <vt:i4>75</vt:i4>
      </vt:variant>
      <vt:variant>
        <vt:i4>0</vt:i4>
      </vt:variant>
      <vt:variant>
        <vt:i4>5</vt:i4>
      </vt:variant>
      <vt:variant>
        <vt:lpwstr>mailto:sIRB@virginia.edu</vt:lpwstr>
      </vt:variant>
      <vt:variant>
        <vt:lpwstr/>
      </vt:variant>
      <vt:variant>
        <vt:i4>3670113</vt:i4>
      </vt:variant>
      <vt:variant>
        <vt:i4>69</vt:i4>
      </vt:variant>
      <vt:variant>
        <vt:i4>0</vt:i4>
      </vt:variant>
      <vt:variant>
        <vt:i4>5</vt:i4>
      </vt:variant>
      <vt:variant>
        <vt:lpwstr>https://research.virginia.edu/sites/vpr/files/2020-04/Emergency Use or Expanded Access Consent Investigational Drug%2C Biologic%2C Device.docx</vt:lpwstr>
      </vt:variant>
      <vt:variant>
        <vt:lpwstr/>
      </vt:variant>
      <vt:variant>
        <vt:i4>6291554</vt:i4>
      </vt:variant>
      <vt:variant>
        <vt:i4>66</vt:i4>
      </vt:variant>
      <vt:variant>
        <vt:i4>0</vt:i4>
      </vt:variant>
      <vt:variant>
        <vt:i4>5</vt:i4>
      </vt:variant>
      <vt:variant>
        <vt:lpwstr>https://www.fda.gov/drugs/investigational-new-drug-ind-application/physicians-how-request-single-patient-expanded-access-compassionate-use</vt:lpwstr>
      </vt:variant>
      <vt:variant>
        <vt:lpwstr/>
      </vt:variant>
      <vt:variant>
        <vt:i4>5046297</vt:i4>
      </vt:variant>
      <vt:variant>
        <vt:i4>63</vt:i4>
      </vt:variant>
      <vt:variant>
        <vt:i4>0</vt:i4>
      </vt:variant>
      <vt:variant>
        <vt:i4>5</vt:i4>
      </vt:variant>
      <vt:variant>
        <vt:lpwstr>https://www.fda.gov/media/98616/download</vt:lpwstr>
      </vt:variant>
      <vt:variant>
        <vt:lpwstr/>
      </vt:variant>
      <vt:variant>
        <vt:i4>3604508</vt:i4>
      </vt:variant>
      <vt:variant>
        <vt:i4>60</vt:i4>
      </vt:variant>
      <vt:variant>
        <vt:i4>0</vt:i4>
      </vt:variant>
      <vt:variant>
        <vt:i4>5</vt:i4>
      </vt:variant>
      <vt:variant>
        <vt:lpwstr>mailto:srh@virginia.edu</vt:lpwstr>
      </vt:variant>
      <vt:variant>
        <vt:lpwstr/>
      </vt:variant>
      <vt:variant>
        <vt:i4>5767230</vt:i4>
      </vt:variant>
      <vt:variant>
        <vt:i4>57</vt:i4>
      </vt:variant>
      <vt:variant>
        <vt:i4>0</vt:i4>
      </vt:variant>
      <vt:variant>
        <vt:i4>5</vt:i4>
      </vt:variant>
      <vt:variant>
        <vt:lpwstr>mailto:ecs3b@virginia.edu</vt:lpwstr>
      </vt:variant>
      <vt:variant>
        <vt:lpwstr/>
      </vt:variant>
      <vt:variant>
        <vt:i4>6291554</vt:i4>
      </vt:variant>
      <vt:variant>
        <vt:i4>54</vt:i4>
      </vt:variant>
      <vt:variant>
        <vt:i4>0</vt:i4>
      </vt:variant>
      <vt:variant>
        <vt:i4>5</vt:i4>
      </vt:variant>
      <vt:variant>
        <vt:lpwstr>https://www.fda.gov/drugs/investigational-new-drug-ind-application/physicians-how-request-single-patient-expanded-access-compassionate-use</vt:lpwstr>
      </vt:variant>
      <vt:variant>
        <vt:lpwstr/>
      </vt:variant>
      <vt:variant>
        <vt:i4>4325388</vt:i4>
      </vt:variant>
      <vt:variant>
        <vt:i4>51</vt:i4>
      </vt:variant>
      <vt:variant>
        <vt:i4>0</vt:i4>
      </vt:variant>
      <vt:variant>
        <vt:i4>5</vt:i4>
      </vt:variant>
      <vt:variant>
        <vt:lpwstr>https://www.fda.gov/medical-devices/investigational-device-exemption-ide/expanded-access-medical-devices</vt:lpwstr>
      </vt:variant>
      <vt:variant>
        <vt:lpwstr>emergency</vt:lpwstr>
      </vt:variant>
      <vt:variant>
        <vt:i4>3604508</vt:i4>
      </vt:variant>
      <vt:variant>
        <vt:i4>9</vt:i4>
      </vt:variant>
      <vt:variant>
        <vt:i4>0</vt:i4>
      </vt:variant>
      <vt:variant>
        <vt:i4>5</vt:i4>
      </vt:variant>
      <vt:variant>
        <vt:lpwstr>mailto:srh@virginia.edu</vt:lpwstr>
      </vt:variant>
      <vt:variant>
        <vt:lpwstr/>
      </vt:variant>
      <vt:variant>
        <vt:i4>5767230</vt:i4>
      </vt:variant>
      <vt:variant>
        <vt:i4>6</vt:i4>
      </vt:variant>
      <vt:variant>
        <vt:i4>0</vt:i4>
      </vt:variant>
      <vt:variant>
        <vt:i4>5</vt:i4>
      </vt:variant>
      <vt:variant>
        <vt:lpwstr>mailto:ecs3b@virginia.edu</vt:lpwstr>
      </vt:variant>
      <vt:variant>
        <vt:lpwstr/>
      </vt:variant>
      <vt:variant>
        <vt:i4>7077937</vt:i4>
      </vt:variant>
      <vt:variant>
        <vt:i4>0</vt:i4>
      </vt:variant>
      <vt:variant>
        <vt:i4>0</vt:i4>
      </vt:variant>
      <vt:variant>
        <vt:i4>5</vt:i4>
      </vt:variant>
      <vt:variant>
        <vt:lpwstr>https://www.fda.gov/regulatory-information/search-fda-guidance-documents/emergency-use-investigational-drug-or-biologic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2025-06-02T12:54:00Z</dcterms:created>
  <dcterms:modified xsi:type="dcterms:W3CDTF">2025-06-02T12:54:00Z</dcterms:modified>
</cp:coreProperties>
</file>